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2D3DDA0D" w:rsidR="00F372C9" w:rsidRPr="00CE3FB2" w:rsidRDefault="001B67AC" w:rsidP="00F372C9">
            <w:pPr>
              <w:spacing w:line="252" w:lineRule="auto"/>
              <w:jc w:val="center"/>
              <w:rPr>
                <w:rFonts w:asciiTheme="majorHAnsi" w:hAnsiTheme="majorHAnsi"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E3FB2">
              <w:rPr>
                <w:rFonts w:asciiTheme="majorHAnsi" w:hAnsiTheme="majorHAnsi" w:cs="Calibri Light"/>
                <w:b/>
                <w:sz w:val="24"/>
                <w:szCs w:val="24"/>
              </w:rPr>
              <w:t>Microsoft Windows Server Datacenter (</w:t>
            </w:r>
            <w:proofErr w:type="spellStart"/>
            <w:r w:rsidRPr="00CE3FB2">
              <w:rPr>
                <w:rFonts w:asciiTheme="majorHAnsi" w:hAnsiTheme="majorHAnsi" w:cs="Calibri Light"/>
                <w:b/>
                <w:sz w:val="24"/>
                <w:szCs w:val="24"/>
              </w:rPr>
              <w:t>arba</w:t>
            </w:r>
            <w:proofErr w:type="spellEnd"/>
            <w:r w:rsidRPr="00CE3FB2">
              <w:rPr>
                <w:rFonts w:asciiTheme="majorHAnsi" w:hAnsiTheme="majorHAnsi" w:cs="Calibri Light"/>
                <w:b/>
                <w:sz w:val="24"/>
                <w:szCs w:val="24"/>
              </w:rPr>
              <w:t xml:space="preserve"> </w:t>
            </w:r>
            <w:proofErr w:type="spellStart"/>
            <w:r w:rsidRPr="00CE3FB2">
              <w:rPr>
                <w:rFonts w:asciiTheme="majorHAnsi" w:hAnsiTheme="majorHAnsi" w:cs="Calibri Light"/>
                <w:b/>
                <w:sz w:val="24"/>
                <w:szCs w:val="24"/>
              </w:rPr>
              <w:t>lygiavertės</w:t>
            </w:r>
            <w:proofErr w:type="spellEnd"/>
            <w:r w:rsidRPr="00CE3FB2">
              <w:rPr>
                <w:rFonts w:asciiTheme="majorHAnsi" w:hAnsiTheme="majorHAnsi" w:cs="Calibri Light"/>
                <w:b/>
                <w:sz w:val="24"/>
                <w:szCs w:val="24"/>
              </w:rPr>
              <w:t xml:space="preserve">) </w:t>
            </w:r>
            <w:proofErr w:type="spellStart"/>
            <w:r w:rsidRPr="00CE3FB2">
              <w:rPr>
                <w:rFonts w:asciiTheme="majorHAnsi" w:hAnsiTheme="majorHAnsi" w:cs="Calibri Light"/>
                <w:b/>
                <w:sz w:val="24"/>
                <w:szCs w:val="24"/>
              </w:rPr>
              <w:t>licencijos</w:t>
            </w:r>
            <w:proofErr w:type="spellEnd"/>
            <w:r w:rsidRPr="00CE3FB2">
              <w:rPr>
                <w:rFonts w:asciiTheme="majorHAnsi" w:hAnsiTheme="majorHAnsi" w:cs="Calibri Light"/>
                <w:b/>
                <w:sz w:val="24"/>
                <w:szCs w:val="24"/>
              </w:rPr>
              <w:t xml:space="preserve"> (PPR-966)</w:t>
            </w: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38097A9E" w14:textId="3B6B650A" w:rsidR="00F372C9" w:rsidRPr="009431DE" w:rsidRDefault="00F372C9" w:rsidP="00AB02EF">
      <w:pPr>
        <w:spacing w:before="60" w:after="60" w:line="240" w:lineRule="auto"/>
        <w:rPr>
          <w:rFonts w:ascii="Calibri Light" w:hAnsi="Calibri Light" w:cs="Calibri Light"/>
          <w:bCs/>
          <w:sz w:val="18"/>
          <w:szCs w:val="18"/>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tbl>
      <w:tblPr>
        <w:tblStyle w:val="Lentelstinklelis"/>
        <w:tblW w:w="0" w:type="auto"/>
        <w:tblLook w:val="04A0" w:firstRow="1" w:lastRow="0" w:firstColumn="1" w:lastColumn="0" w:noHBand="0" w:noVBand="1"/>
      </w:tblPr>
      <w:tblGrid>
        <w:gridCol w:w="10339"/>
      </w:tblGrid>
      <w:tr w:rsidR="003B7395" w14:paraId="4E225C0F" w14:textId="77777777" w:rsidTr="003B7395">
        <w:tc>
          <w:tcPr>
            <w:tcW w:w="10339" w:type="dxa"/>
          </w:tcPr>
          <w:p w14:paraId="0A3FD6DC" w14:textId="0906B59A" w:rsidR="003B7395" w:rsidRPr="003B7395" w:rsidRDefault="003B7395" w:rsidP="003B7395">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 susiję su nacionaliniu saugumu</w:t>
            </w:r>
          </w:p>
        </w:tc>
      </w:tr>
      <w:tr w:rsidR="003B7395" w14:paraId="16BEA54B" w14:textId="77777777" w:rsidTr="003B7395">
        <w:tc>
          <w:tcPr>
            <w:tcW w:w="10339" w:type="dxa"/>
          </w:tcPr>
          <w:p w14:paraId="1E151632" w14:textId="3A67E698" w:rsidR="003B7395" w:rsidRPr="00A9338B" w:rsidRDefault="003B7395" w:rsidP="003B7395">
            <w:pPr>
              <w:spacing w:before="60" w:after="60"/>
              <w:rPr>
                <w:rFonts w:ascii="Calibri Light" w:hAnsi="Calibri Light" w:cs="Calibri Light"/>
                <w:sz w:val="20"/>
                <w:szCs w:val="20"/>
                <w:lang w:val="lt-LT"/>
              </w:rPr>
            </w:pPr>
            <w:r w:rsidRPr="00586FA3">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sidR="00C765C9">
              <w:rPr>
                <w:rFonts w:ascii="Calibri Light" w:hAnsi="Calibri Light" w:cs="Calibri Light"/>
                <w:b/>
                <w:sz w:val="20"/>
                <w:szCs w:val="20"/>
                <w:u w:val="single"/>
                <w:lang w:val="lt-LT"/>
              </w:rPr>
              <w:t>*</w:t>
            </w:r>
            <w:r w:rsidRPr="00586FA3">
              <w:rPr>
                <w:rFonts w:ascii="Calibri Light" w:hAnsi="Calibri Light" w:cs="Calibri Light"/>
                <w:sz w:val="20"/>
                <w:szCs w:val="20"/>
                <w:lang w:val="lt-LT"/>
              </w:rPr>
              <w:t>.</w:t>
            </w:r>
            <w:r>
              <w:rPr>
                <w:rFonts w:ascii="Calibri Light" w:hAnsi="Calibri Light" w:cs="Calibri Light"/>
                <w:sz w:val="20"/>
                <w:szCs w:val="20"/>
                <w:lang w:val="lt-LT"/>
              </w:rPr>
              <w:t xml:space="preserve"> Tiekėjas privalo įrodyti, </w:t>
            </w:r>
            <w:r w:rsidRPr="00A9338B">
              <w:rPr>
                <w:rFonts w:ascii="Calibri Light" w:hAnsi="Calibri Light" w:cs="Calibri Light"/>
                <w:sz w:val="20"/>
                <w:szCs w:val="20"/>
                <w:lang w:val="lt-LT"/>
              </w:rPr>
              <w:t xml:space="preserve">kad </w:t>
            </w:r>
            <w:r>
              <w:rPr>
                <w:rFonts w:ascii="Calibri Light" w:hAnsi="Calibri Light" w:cs="Calibri Light"/>
                <w:sz w:val="20"/>
                <w:szCs w:val="20"/>
                <w:lang w:val="lt-LT"/>
              </w:rPr>
              <w:t xml:space="preserve">siūlomos </w:t>
            </w:r>
            <w:r w:rsidRPr="00F96B58">
              <w:rPr>
                <w:rFonts w:ascii="Calibri Light" w:hAnsi="Calibri Light" w:cs="Calibri Light"/>
                <w:sz w:val="20"/>
                <w:szCs w:val="20"/>
                <w:lang w:val="lt-LT"/>
              </w:rPr>
              <w:t>prekės</w:t>
            </w:r>
            <w:r w:rsidR="0094455C">
              <w:rPr>
                <w:rFonts w:ascii="Calibri Light" w:hAnsi="Calibri Light" w:cs="Calibri Light"/>
                <w:sz w:val="20"/>
                <w:szCs w:val="20"/>
                <w:lang w:val="lt-LT"/>
              </w:rPr>
              <w:t xml:space="preserve"> ar paslaugos</w:t>
            </w:r>
            <w:r w:rsidRPr="00A9338B">
              <w:rPr>
                <w:rFonts w:ascii="Calibri Light" w:hAnsi="Calibri Light" w:cs="Calibri Light"/>
                <w:sz w:val="20"/>
                <w:szCs w:val="20"/>
                <w:lang w:val="lt-LT"/>
              </w:rPr>
              <w:t xml:space="preserve"> </w:t>
            </w:r>
            <w:r>
              <w:rPr>
                <w:rFonts w:ascii="Calibri Light" w:hAnsi="Calibri Light" w:cs="Calibri Light"/>
                <w:sz w:val="20"/>
                <w:szCs w:val="20"/>
                <w:lang w:val="lt-LT"/>
              </w:rPr>
              <w:t>ne</w:t>
            </w:r>
            <w:r w:rsidRPr="00A9338B">
              <w:rPr>
                <w:rFonts w:ascii="Calibri Light" w:hAnsi="Calibri Light" w:cs="Calibri Light"/>
                <w:sz w:val="20"/>
                <w:szCs w:val="20"/>
                <w:lang w:val="lt-LT"/>
              </w:rPr>
              <w:t>kelia grėsm</w:t>
            </w:r>
            <w:r>
              <w:rPr>
                <w:rFonts w:ascii="Calibri Light" w:hAnsi="Calibri Light" w:cs="Calibri Light"/>
                <w:sz w:val="20"/>
                <w:szCs w:val="20"/>
                <w:lang w:val="lt-LT"/>
              </w:rPr>
              <w:t>ės</w:t>
            </w:r>
            <w:r w:rsidRPr="00A9338B">
              <w:rPr>
                <w:rFonts w:ascii="Calibri Light" w:hAnsi="Calibri Light" w:cs="Calibri Light"/>
                <w:sz w:val="20"/>
                <w:szCs w:val="20"/>
                <w:lang w:val="lt-LT"/>
              </w:rPr>
              <w:t xml:space="preserve"> nacionaliniam saugumui, </w:t>
            </w:r>
            <w:r>
              <w:rPr>
                <w:rFonts w:ascii="Calibri Light" w:hAnsi="Calibri Light" w:cs="Calibri Light"/>
                <w:sz w:val="20"/>
                <w:szCs w:val="20"/>
                <w:lang w:val="lt-LT"/>
              </w:rPr>
              <w:t>nėra toliau nurodytų aplinkybių</w:t>
            </w:r>
            <w:r w:rsidRPr="00A9338B">
              <w:rPr>
                <w:rFonts w:ascii="Calibri Light" w:hAnsi="Calibri Light" w:cs="Calibri Light"/>
                <w:sz w:val="20"/>
                <w:szCs w:val="20"/>
                <w:lang w:val="lt-LT"/>
              </w:rPr>
              <w:t xml:space="preserve">: </w:t>
            </w:r>
          </w:p>
          <w:p w14:paraId="2A0133D6" w14:textId="77777777" w:rsidR="003B7395" w:rsidRPr="00A9338B" w:rsidRDefault="003B7395" w:rsidP="003B7395">
            <w:pPr>
              <w:spacing w:before="60" w:after="60"/>
              <w:rPr>
                <w:rFonts w:ascii="Calibri Light" w:hAnsi="Calibri Light" w:cs="Calibri Light"/>
                <w:sz w:val="20"/>
                <w:szCs w:val="20"/>
                <w:lang w:val="lt-LT"/>
              </w:rPr>
            </w:pPr>
            <w:r w:rsidRPr="00A9338B">
              <w:rPr>
                <w:rFonts w:ascii="Calibri Light" w:hAnsi="Calibri Light" w:cs="Calibri Light"/>
                <w:sz w:val="20"/>
                <w:szCs w:val="20"/>
                <w:lang w:val="lt-LT"/>
              </w:rPr>
              <w:t xml:space="preserve">1) </w:t>
            </w:r>
            <w:r w:rsidRPr="00F96B58">
              <w:rPr>
                <w:rFonts w:ascii="Calibri Light" w:hAnsi="Calibri Light" w:cs="Calibri Light"/>
                <w:sz w:val="20"/>
                <w:szCs w:val="20"/>
                <w:lang w:val="lt-LT"/>
              </w:rPr>
              <w:t>prekių</w:t>
            </w:r>
            <w:r w:rsidRPr="00A9338B">
              <w:rPr>
                <w:rFonts w:ascii="Calibri Light" w:hAnsi="Calibri Light" w:cs="Calibri Light"/>
                <w:sz w:val="20"/>
                <w:szCs w:val="20"/>
                <w:lang w:val="lt-LT"/>
              </w:rPr>
              <w:t xml:space="preserve"> gamintojas ar jį kontroliuojantis asmuo yra registruoti (jeigu gamintojas ar jį kontroliuojantis asmuo yra fizinis asmuo – nuolat gyvenantis ar turintis pilietybę) VPĮ 92 straipsnio 14 dalyje numatytame sąraše nurodytose valstybėse ar teritorijose;</w:t>
            </w:r>
          </w:p>
          <w:p w14:paraId="0B2E7103" w14:textId="3AF00DAA" w:rsidR="003B7395" w:rsidRDefault="003B7395" w:rsidP="003B7395">
            <w:pPr>
              <w:spacing w:before="60" w:after="60"/>
              <w:rPr>
                <w:rFonts w:ascii="Calibri Light" w:hAnsi="Calibri Light" w:cs="Calibri Light"/>
                <w:sz w:val="20"/>
                <w:szCs w:val="20"/>
                <w:lang w:val="lt-LT"/>
              </w:rPr>
            </w:pPr>
            <w:r w:rsidRPr="00A9338B">
              <w:rPr>
                <w:rFonts w:ascii="Calibri Light" w:hAnsi="Calibri Light" w:cs="Calibri Light"/>
                <w:sz w:val="20"/>
                <w:szCs w:val="20"/>
                <w:lang w:val="lt-LT"/>
              </w:rPr>
              <w:t xml:space="preserve">2) </w:t>
            </w:r>
            <w:r w:rsidR="000C6F23">
              <w:rPr>
                <w:rFonts w:ascii="Calibri Light" w:hAnsi="Calibri Light" w:cs="Calibri Light"/>
                <w:sz w:val="20"/>
                <w:szCs w:val="20"/>
                <w:lang w:val="lt-LT"/>
              </w:rPr>
              <w:t>paslaugų</w:t>
            </w:r>
            <w:r w:rsidR="00FE3E5A">
              <w:rPr>
                <w:rFonts w:ascii="Calibri Light" w:hAnsi="Calibri Light" w:cs="Calibri Light"/>
                <w:sz w:val="20"/>
                <w:szCs w:val="20"/>
                <w:lang w:val="lt-LT"/>
              </w:rPr>
              <w:t xml:space="preserve"> </w:t>
            </w:r>
            <w:r w:rsidR="000C6F23">
              <w:rPr>
                <w:rFonts w:ascii="Calibri Light" w:hAnsi="Calibri Light" w:cs="Calibri Light"/>
                <w:sz w:val="20"/>
                <w:szCs w:val="20"/>
                <w:lang w:val="lt-LT"/>
              </w:rPr>
              <w:t>(</w:t>
            </w:r>
            <w:r w:rsidR="00FE3E5A">
              <w:rPr>
                <w:rFonts w:ascii="Calibri Light" w:hAnsi="Calibri Light" w:cs="Calibri Light"/>
                <w:sz w:val="20"/>
                <w:szCs w:val="20"/>
                <w:lang w:val="lt-LT"/>
              </w:rPr>
              <w:t>garantinė</w:t>
            </w:r>
            <w:r w:rsidR="000C6F23">
              <w:rPr>
                <w:rFonts w:ascii="Calibri Light" w:hAnsi="Calibri Light" w:cs="Calibri Light"/>
                <w:sz w:val="20"/>
                <w:szCs w:val="20"/>
                <w:lang w:val="lt-LT"/>
              </w:rPr>
              <w:t xml:space="preserve"> priežiūra ar programinės įrangos prenumerata)</w:t>
            </w:r>
            <w:r>
              <w:rPr>
                <w:rFonts w:ascii="Calibri Light" w:hAnsi="Calibri Light" w:cs="Calibri Light"/>
                <w:sz w:val="20"/>
                <w:szCs w:val="20"/>
                <w:lang w:val="lt-LT"/>
              </w:rPr>
              <w:t xml:space="preserve"> teikimas</w:t>
            </w:r>
            <w:r w:rsidRPr="00A9338B">
              <w:rPr>
                <w:rFonts w:ascii="Calibri Light" w:hAnsi="Calibri Light" w:cs="Calibri Light"/>
                <w:sz w:val="20"/>
                <w:szCs w:val="20"/>
                <w:lang w:val="lt-LT"/>
              </w:rPr>
              <w:t xml:space="preserve"> būtų vykdomas iš VPĮ 92 straipsnio 14 dalyje numatytame sąraše nurodytų valstybių ar teritorijų.</w:t>
            </w:r>
          </w:p>
          <w:p w14:paraId="0FB23285" w14:textId="17E994A9" w:rsidR="003B7395" w:rsidRDefault="003B7395" w:rsidP="003B7395">
            <w:pPr>
              <w:spacing w:before="60" w:after="60"/>
              <w:rPr>
                <w:rFonts w:ascii="Calibri Light" w:hAnsi="Calibri Light" w:cs="Calibri Light"/>
                <w:b/>
                <w:sz w:val="20"/>
                <w:szCs w:val="20"/>
                <w:lang w:val="lt-LT"/>
              </w:rPr>
            </w:pPr>
            <w:r>
              <w:rPr>
                <w:rFonts w:ascii="Calibri Light" w:hAnsi="Calibri Light" w:cs="Calibri Light"/>
                <w:b/>
                <w:sz w:val="20"/>
                <w:szCs w:val="20"/>
                <w:lang w:val="lt-LT"/>
              </w:rPr>
              <w:t>Perkančioji organizacija</w:t>
            </w:r>
            <w:r w:rsidRPr="005B681B">
              <w:rPr>
                <w:rFonts w:ascii="Calibri Light" w:hAnsi="Calibri Light" w:cs="Calibri Light"/>
                <w:b/>
                <w:sz w:val="20"/>
                <w:szCs w:val="20"/>
                <w:lang w:val="lt-LT"/>
              </w:rPr>
              <w:t xml:space="preserve"> </w:t>
            </w:r>
            <w:r>
              <w:rPr>
                <w:rFonts w:ascii="Calibri Light" w:hAnsi="Calibri Light" w:cs="Calibri Light"/>
                <w:b/>
                <w:sz w:val="20"/>
                <w:szCs w:val="20"/>
                <w:lang w:val="lt-LT"/>
              </w:rPr>
              <w:t>pasiūlymo atitikčiai LR viešųjų pirkimų įstatymo</w:t>
            </w:r>
            <w:r w:rsidRPr="005B681B">
              <w:rPr>
                <w:rFonts w:ascii="Calibri Light" w:hAnsi="Calibri Light" w:cs="Calibri Light"/>
                <w:b/>
                <w:sz w:val="20"/>
                <w:szCs w:val="20"/>
                <w:lang w:val="lt-LT"/>
              </w:rPr>
              <w:t xml:space="preserve"> 37 straipsnio 9 dalies reikalavimams</w:t>
            </w:r>
            <w:r>
              <w:rPr>
                <w:rFonts w:ascii="Calibri Light" w:hAnsi="Calibri Light" w:cs="Calibri Light"/>
                <w:b/>
                <w:sz w:val="20"/>
                <w:szCs w:val="20"/>
                <w:lang w:val="lt-LT"/>
              </w:rPr>
              <w:t xml:space="preserve"> patvirtinti</w:t>
            </w:r>
            <w:r w:rsidRPr="005B681B">
              <w:rPr>
                <w:rFonts w:ascii="Calibri Light" w:hAnsi="Calibri Light" w:cs="Calibri Light"/>
                <w:b/>
                <w:sz w:val="20"/>
                <w:szCs w:val="20"/>
                <w:lang w:val="lt-LT"/>
              </w:rPr>
              <w:t xml:space="preserve"> iš tiekėjo reikalauja</w:t>
            </w:r>
            <w:r w:rsidRPr="00DB7DFF">
              <w:rPr>
                <w:rFonts w:ascii="Calibri Light" w:hAnsi="Calibri Light" w:cs="Calibri Light"/>
                <w:b/>
                <w:sz w:val="20"/>
                <w:szCs w:val="20"/>
                <w:lang w:val="lt-LT"/>
              </w:rPr>
              <w:t xml:space="preserve">  </w:t>
            </w:r>
            <w:r w:rsidRPr="00DB7DFF">
              <w:rPr>
                <w:rFonts w:ascii="Calibri Light" w:hAnsi="Calibri Light" w:cs="Calibri Light"/>
                <w:b/>
                <w:bCs/>
                <w:sz w:val="20"/>
                <w:szCs w:val="20"/>
                <w:lang w:val="lt-LT"/>
              </w:rPr>
              <w:t>KARTU SU PASIŪLYMU</w:t>
            </w:r>
            <w:r w:rsidRPr="00E322C4">
              <w:rPr>
                <w:rFonts w:ascii="Calibri Light" w:hAnsi="Calibri Light" w:cs="Calibri Light"/>
                <w:sz w:val="20"/>
                <w:szCs w:val="20"/>
                <w:lang w:val="lt-LT"/>
              </w:rPr>
              <w:t xml:space="preserve"> </w:t>
            </w:r>
            <w:r w:rsidRPr="00E322C4">
              <w:rPr>
                <w:rFonts w:ascii="Calibri Light" w:hAnsi="Calibri Light" w:cs="Calibri Light"/>
                <w:b/>
                <w:bCs/>
                <w:sz w:val="20"/>
                <w:szCs w:val="20"/>
                <w:lang w:val="lt-LT"/>
              </w:rPr>
              <w:t>PATEIKTI</w:t>
            </w:r>
            <w:r>
              <w:rPr>
                <w:rFonts w:ascii="Calibri Light" w:hAnsi="Calibri Light" w:cs="Calibri Light"/>
                <w:b/>
                <w:bCs/>
                <w:sz w:val="20"/>
                <w:szCs w:val="20"/>
                <w:lang w:val="lt-LT"/>
              </w:rPr>
              <w:t xml:space="preserve"> </w:t>
            </w:r>
            <w:r w:rsidRPr="00E322C4">
              <w:rPr>
                <w:rFonts w:ascii="Calibri Light" w:hAnsi="Calibri Light" w:cs="Calibri Light"/>
                <w:b/>
                <w:bCs/>
                <w:sz w:val="20"/>
                <w:szCs w:val="20"/>
                <w:lang w:val="lt-LT"/>
              </w:rPr>
              <w:t>užpildytą pirkimo dokumentą</w:t>
            </w:r>
            <w:r>
              <w:rPr>
                <w:rFonts w:ascii="Calibri Light" w:hAnsi="Calibri Light" w:cs="Calibri Light"/>
                <w:b/>
                <w:bCs/>
                <w:sz w:val="20"/>
                <w:szCs w:val="20"/>
                <w:lang w:val="lt-LT"/>
              </w:rPr>
              <w:t xml:space="preserve"> „Nacionalinio saugumo reikalavimų atitikties deklaracija“</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(8</w:t>
            </w:r>
            <w:r w:rsidRPr="00E322C4">
              <w:rPr>
                <w:rFonts w:ascii="Calibri Light" w:hAnsi="Calibri Light" w:cs="Calibri Light"/>
                <w:b/>
                <w:bCs/>
                <w:sz w:val="20"/>
                <w:szCs w:val="20"/>
                <w:lang w:val="lt-LT"/>
              </w:rPr>
              <w:t xml:space="preserve"> </w:t>
            </w:r>
            <w:r w:rsidR="005B5436">
              <w:rPr>
                <w:rFonts w:ascii="Calibri Light" w:hAnsi="Calibri Light" w:cs="Calibri Light"/>
                <w:b/>
                <w:bCs/>
                <w:sz w:val="20"/>
                <w:szCs w:val="20"/>
                <w:lang w:val="lt-LT"/>
              </w:rPr>
              <w:t>IA</w:t>
            </w:r>
            <w:r w:rsidRPr="00E322C4">
              <w:rPr>
                <w:rFonts w:ascii="Calibri Light" w:hAnsi="Calibri Light" w:cs="Calibri Light"/>
                <w:b/>
                <w:bCs/>
                <w:sz w:val="20"/>
                <w:szCs w:val="20"/>
                <w:lang w:val="lt-LT"/>
              </w:rPr>
              <w:t xml:space="preserve"> PD </w:t>
            </w:r>
            <w:r>
              <w:rPr>
                <w:rFonts w:ascii="Calibri Light" w:hAnsi="Calibri Light" w:cs="Calibri Light"/>
                <w:b/>
                <w:bCs/>
                <w:sz w:val="20"/>
                <w:szCs w:val="20"/>
                <w:lang w:val="lt-LT"/>
              </w:rPr>
              <w:t xml:space="preserve">ATITIKTIES DEKLARACIJA), </w:t>
            </w:r>
            <w:r w:rsidRPr="005B681B">
              <w:rPr>
                <w:rFonts w:ascii="Calibri Light" w:hAnsi="Calibri Light" w:cs="Calibri Light"/>
                <w:b/>
                <w:bCs/>
                <w:sz w:val="20"/>
                <w:szCs w:val="20"/>
                <w:lang w:val="lt-LT"/>
              </w:rPr>
              <w:t xml:space="preserve">o iš ekonomiškai naudingiausią pasiūlymą pateikusio tiekėjo </w:t>
            </w:r>
            <w:r>
              <w:rPr>
                <w:rFonts w:ascii="Calibri Light" w:hAnsi="Calibri Light" w:cs="Calibri Light"/>
                <w:b/>
                <w:bCs/>
                <w:sz w:val="20"/>
                <w:szCs w:val="20"/>
                <w:lang w:val="lt-LT"/>
              </w:rPr>
              <w:t>reikalaus pateikti (</w:t>
            </w:r>
            <w:r w:rsidRPr="00E81687">
              <w:rPr>
                <w:rFonts w:ascii="Calibri Light" w:hAnsi="Calibri Light" w:cs="Calibri Light"/>
                <w:b/>
                <w:bCs/>
                <w:sz w:val="20"/>
                <w:szCs w:val="20"/>
                <w:u w:val="single"/>
                <w:lang w:val="lt-LT"/>
              </w:rPr>
              <w:t>kartu su pasiūlymu šių dokumentų tiekėjas pateikti neturi</w:t>
            </w:r>
            <w:r>
              <w:rPr>
                <w:rFonts w:ascii="Calibri Light" w:hAnsi="Calibri Light" w:cs="Calibri Light"/>
                <w:b/>
                <w:bCs/>
                <w:sz w:val="20"/>
                <w:szCs w:val="20"/>
                <w:lang w:val="lt-LT"/>
              </w:rPr>
              <w:t xml:space="preserve">) </w:t>
            </w:r>
            <w:r w:rsidRPr="005B681B">
              <w:rPr>
                <w:rFonts w:ascii="Calibri Light" w:hAnsi="Calibri Light" w:cs="Calibri Light"/>
                <w:b/>
                <w:bCs/>
                <w:sz w:val="20"/>
                <w:szCs w:val="20"/>
                <w:lang w:val="lt-LT"/>
              </w:rPr>
              <w:t>– vieną ar kelis šiuos dokumentus</w:t>
            </w:r>
            <w:r>
              <w:rPr>
                <w:rFonts w:ascii="Calibri Light" w:hAnsi="Calibri Light" w:cs="Calibri Light"/>
                <w:b/>
                <w:bCs/>
                <w:sz w:val="20"/>
                <w:szCs w:val="20"/>
                <w:lang w:val="lt-LT"/>
              </w:rPr>
              <w:t>**</w:t>
            </w:r>
            <w:r w:rsidRPr="005B681B">
              <w:rPr>
                <w:rFonts w:ascii="Calibri Light" w:hAnsi="Calibri Light" w:cs="Calibri Light"/>
                <w:b/>
                <w:bCs/>
                <w:sz w:val="20"/>
                <w:szCs w:val="20"/>
                <w:lang w:val="lt-LT"/>
              </w:rPr>
              <w:t xml:space="preserve">: </w:t>
            </w:r>
            <w:r w:rsidRPr="005B681B">
              <w:rPr>
                <w:rFonts w:ascii="Calibri Light" w:hAnsi="Calibri Light" w:cs="Calibri Light"/>
                <w:b/>
                <w:sz w:val="20"/>
                <w:szCs w:val="20"/>
                <w:lang w:val="lt-LT"/>
              </w:rPr>
              <w:t xml:space="preserve">juridinio asmens vadovo </w:t>
            </w:r>
            <w:r w:rsidRPr="005B681B">
              <w:rPr>
                <w:rFonts w:ascii="Calibri Light" w:hAnsi="Calibri Light" w:cs="Calibri Light"/>
                <w:b/>
                <w:bCs/>
                <w:sz w:val="20"/>
                <w:szCs w:val="20"/>
                <w:lang w:val="lt-LT"/>
              </w:rPr>
              <w:t>patvirtintą</w:t>
            </w:r>
            <w:r w:rsidRPr="005B681B">
              <w:rPr>
                <w:rFonts w:ascii="Calibri Light" w:hAnsi="Calibri Light" w:cs="Calibri Light"/>
                <w:b/>
                <w:sz w:val="20"/>
                <w:szCs w:val="20"/>
                <w:lang w:val="lt-LT"/>
              </w:rPr>
              <w:t xml:space="preserve"> juridinio asmens steigimo dokumentų </w:t>
            </w:r>
            <w:r w:rsidRPr="005B681B">
              <w:rPr>
                <w:rFonts w:ascii="Calibri Light" w:hAnsi="Calibri Light" w:cs="Calibri Light"/>
                <w:b/>
                <w:bCs/>
                <w:sz w:val="20"/>
                <w:szCs w:val="20"/>
                <w:lang w:val="lt-LT"/>
              </w:rPr>
              <w:t>kopiją</w:t>
            </w:r>
            <w:r w:rsidRPr="005B681B">
              <w:rPr>
                <w:rFonts w:ascii="Calibri Light" w:hAnsi="Calibri Light" w:cs="Calibri Light"/>
                <w:b/>
                <w:sz w:val="20"/>
                <w:szCs w:val="20"/>
                <w:lang w:val="lt-LT"/>
              </w:rPr>
              <w:t xml:space="preserve">, Juridinių asmenų registro </w:t>
            </w:r>
            <w:r w:rsidRPr="005B681B">
              <w:rPr>
                <w:rFonts w:ascii="Calibri Light" w:hAnsi="Calibri Light" w:cs="Calibri Light"/>
                <w:b/>
                <w:bCs/>
                <w:sz w:val="20"/>
                <w:szCs w:val="20"/>
                <w:lang w:val="lt-LT"/>
              </w:rPr>
              <w:t>išplėstinį išrašą</w:t>
            </w:r>
            <w:r w:rsidRPr="005B681B">
              <w:rPr>
                <w:rFonts w:ascii="Calibri Light" w:hAnsi="Calibri Light" w:cs="Calibri Light"/>
                <w:b/>
                <w:sz w:val="20"/>
                <w:szCs w:val="20"/>
                <w:lang w:val="lt-LT"/>
              </w:rPr>
              <w:t xml:space="preserve"> su istorija, </w:t>
            </w:r>
            <w:r w:rsidRPr="005B681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681B">
              <w:rPr>
                <w:rFonts w:ascii="Calibri Light" w:hAnsi="Calibri Light" w:cs="Calibri Light"/>
                <w:b/>
                <w:sz w:val="20"/>
                <w:szCs w:val="20"/>
                <w:lang w:val="lt-LT"/>
              </w:rPr>
              <w:t xml:space="preserve"> arba </w:t>
            </w:r>
            <w:r w:rsidRPr="005B681B">
              <w:rPr>
                <w:rFonts w:ascii="Calibri Light" w:hAnsi="Calibri Light" w:cs="Calibri Light"/>
                <w:b/>
                <w:bCs/>
                <w:sz w:val="20"/>
                <w:szCs w:val="20"/>
                <w:lang w:val="lt-LT"/>
              </w:rPr>
              <w:t xml:space="preserve">atitinkamus </w:t>
            </w:r>
            <w:r w:rsidRPr="005B681B">
              <w:rPr>
                <w:rFonts w:ascii="Calibri Light" w:hAnsi="Calibri Light" w:cs="Calibri Light"/>
                <w:b/>
                <w:sz w:val="20"/>
                <w:szCs w:val="20"/>
                <w:lang w:val="lt-LT"/>
              </w:rPr>
              <w:t xml:space="preserve">valstybės narės ar trečiosios šalies </w:t>
            </w:r>
            <w:r w:rsidRPr="005B681B">
              <w:rPr>
                <w:rFonts w:ascii="Calibri Light" w:hAnsi="Calibri Light" w:cs="Calibri Light"/>
                <w:b/>
                <w:bCs/>
                <w:sz w:val="20"/>
                <w:szCs w:val="20"/>
                <w:lang w:val="lt-LT"/>
              </w:rPr>
              <w:t>dokumentus, ar kitus perkančiajai organizacijai priimtinus dokumentus</w:t>
            </w:r>
            <w:r>
              <w:rPr>
                <w:rFonts w:ascii="Calibri Light" w:hAnsi="Calibri Light" w:cs="Calibri Light"/>
                <w:b/>
                <w:sz w:val="20"/>
                <w:szCs w:val="20"/>
                <w:lang w:val="lt-LT"/>
              </w:rPr>
              <w:t>.</w:t>
            </w:r>
          </w:p>
          <w:p w14:paraId="4248D529" w14:textId="1F78FBF6" w:rsidR="003B7395" w:rsidRPr="003B7395" w:rsidRDefault="003B7395" w:rsidP="003B7395">
            <w:pPr>
              <w:spacing w:before="60" w:after="60"/>
              <w:rPr>
                <w:rFonts w:ascii="Calibri Light" w:hAnsi="Calibri Light" w:cs="Calibri Light"/>
                <w:b/>
                <w:sz w:val="20"/>
                <w:szCs w:val="20"/>
                <w:lang w:val="lt-LT"/>
              </w:rPr>
            </w:pPr>
            <w:r w:rsidRPr="003B7395">
              <w:rPr>
                <w:rFonts w:ascii="Calibri Light" w:hAnsi="Calibri Light" w:cs="Calibri Light"/>
                <w:b/>
                <w:sz w:val="20"/>
                <w:szCs w:val="20"/>
                <w:lang w:val="lt-LT"/>
              </w:rPr>
              <w:t>P</w:t>
            </w:r>
            <w:r w:rsidR="00C765C9">
              <w:rPr>
                <w:rFonts w:ascii="Calibri Light" w:hAnsi="Calibri Light" w:cs="Calibri Light"/>
                <w:b/>
                <w:sz w:val="20"/>
                <w:szCs w:val="20"/>
                <w:lang w:val="lt-LT"/>
              </w:rPr>
              <w:t>astabos</w:t>
            </w:r>
            <w:r>
              <w:rPr>
                <w:rFonts w:ascii="Calibri Light" w:hAnsi="Calibri Light" w:cs="Calibri Light"/>
                <w:b/>
                <w:sz w:val="20"/>
                <w:szCs w:val="20"/>
                <w:lang w:val="lt-LT"/>
              </w:rPr>
              <w:t>:</w:t>
            </w:r>
          </w:p>
          <w:p w14:paraId="7B482297" w14:textId="4D207057" w:rsidR="003B7395" w:rsidRDefault="003B7395" w:rsidP="003B7395">
            <w:pPr>
              <w:spacing w:before="60" w:after="60"/>
              <w:rPr>
                <w:rFonts w:ascii="Calibri Light" w:hAnsi="Calibri Light" w:cs="Calibri Light"/>
                <w:bCs/>
                <w:sz w:val="20"/>
                <w:szCs w:val="20"/>
                <w:lang w:val="lt-LT"/>
              </w:rPr>
            </w:pP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lang w:val="lt-LT"/>
              </w:rPr>
              <w:t>aukščiau nurodytas reikalavimas (VPĮ</w:t>
            </w:r>
            <w:r w:rsidRPr="00893188">
              <w:rPr>
                <w:rFonts w:ascii="Calibri Light" w:hAnsi="Calibri Light" w:cs="Calibri Light"/>
                <w:bCs/>
                <w:sz w:val="20"/>
                <w:szCs w:val="20"/>
                <w:lang w:val="lt-LT"/>
              </w:rPr>
              <w:t xml:space="preserve"> 37 straipsnio 9 dalis</w:t>
            </w: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 yra netaikom</w:t>
            </w:r>
            <w:r>
              <w:rPr>
                <w:rFonts w:ascii="Calibri Light" w:hAnsi="Calibri Light" w:cs="Calibri Light"/>
                <w:bCs/>
                <w:sz w:val="20"/>
                <w:szCs w:val="20"/>
                <w:lang w:val="lt-LT"/>
              </w:rPr>
              <w:t>as.</w:t>
            </w:r>
          </w:p>
          <w:p w14:paraId="0E116A1C" w14:textId="1D4E55F7" w:rsidR="003B7395" w:rsidRDefault="00C765C9" w:rsidP="003B7395">
            <w:pPr>
              <w:spacing w:before="60" w:after="60"/>
              <w:rPr>
                <w:rFonts w:ascii="Calibri Light" w:hAnsi="Calibri Light" w:cs="Calibri Light"/>
                <w:sz w:val="20"/>
                <w:szCs w:val="20"/>
                <w:lang w:val="lt-LT"/>
              </w:rPr>
            </w:pPr>
            <w:r>
              <w:rPr>
                <w:rFonts w:ascii="Calibri Light" w:hAnsi="Calibri Light" w:cs="Calibri Light"/>
                <w:bCs/>
                <w:sz w:val="20"/>
                <w:szCs w:val="20"/>
                <w:lang w:val="lt-LT"/>
              </w:rPr>
              <w:t>**</w:t>
            </w:r>
            <w:r w:rsidR="003B7395" w:rsidRPr="000420DD">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3B7395" w:rsidRPr="000420DD">
              <w:rPr>
                <w:rFonts w:ascii="Calibri Light" w:hAnsi="Calibri Light" w:cs="Calibri Light"/>
                <w:sz w:val="20"/>
                <w:szCs w:val="20"/>
                <w:lang w:val="lt-LT"/>
              </w:rPr>
              <w:t>.</w:t>
            </w:r>
          </w:p>
          <w:p w14:paraId="1B333681" w14:textId="77777777" w:rsidR="003B7395" w:rsidRDefault="003B7395" w:rsidP="00F372C9">
            <w:pPr>
              <w:spacing w:before="60" w:after="60"/>
              <w:rPr>
                <w:rFonts w:ascii="Calibri Light" w:hAnsi="Calibri Light" w:cs="Calibri Light"/>
                <w:b/>
                <w:sz w:val="20"/>
                <w:szCs w:val="20"/>
                <w:lang w:val="lt-LT"/>
              </w:rPr>
            </w:pPr>
          </w:p>
        </w:tc>
      </w:tr>
    </w:tbl>
    <w:p w14:paraId="685AC5A8" w14:textId="77777777" w:rsidR="00F372C9" w:rsidRDefault="00F372C9" w:rsidP="00F372C9">
      <w:pPr>
        <w:spacing w:before="60" w:after="60" w:line="240" w:lineRule="auto"/>
        <w:rPr>
          <w:rFonts w:ascii="Calibri Light" w:hAnsi="Calibri Light" w:cs="Calibri Light"/>
          <w:b/>
          <w:lang w:val="lt-LT"/>
        </w:rPr>
      </w:pPr>
    </w:p>
    <w:p w14:paraId="167FA763" w14:textId="77777777" w:rsidR="00BC720F" w:rsidRPr="00BC720F" w:rsidRDefault="00BC720F" w:rsidP="00F372C9">
      <w:pPr>
        <w:spacing w:before="60" w:after="60" w:line="240" w:lineRule="auto"/>
        <w:rPr>
          <w:rFonts w:ascii="Calibri Light" w:hAnsi="Calibri Light" w:cs="Calibri Light"/>
          <w:b/>
          <w:lang w:val="lt-LT"/>
        </w:rPr>
      </w:pPr>
    </w:p>
    <w:bookmarkEnd w:id="14"/>
    <w:p w14:paraId="41F1C053" w14:textId="77777777" w:rsidR="006F6BA8" w:rsidRPr="00227677" w:rsidRDefault="006F6BA8" w:rsidP="006F6BA8">
      <w:pPr>
        <w:pStyle w:val="Sraopastraipa"/>
        <w:tabs>
          <w:tab w:val="left" w:pos="1134"/>
        </w:tabs>
        <w:ind w:left="0" w:firstLine="720"/>
        <w:contextualSpacing w:val="0"/>
        <w:rPr>
          <w:rFonts w:asciiTheme="majorHAnsi" w:hAnsiTheme="majorHAnsi"/>
          <w:b/>
          <w:bCs/>
          <w:lang w:val="lt-LT"/>
        </w:rPr>
      </w:pPr>
      <w:r w:rsidRPr="00227677">
        <w:rPr>
          <w:rFonts w:asciiTheme="majorHAnsi" w:hAnsiTheme="majorHAnsi"/>
          <w:b/>
          <w:bCs/>
          <w:lang w:val="lt-LT"/>
        </w:rPr>
        <w:t xml:space="preserve">Microsoft Windows Server </w:t>
      </w:r>
      <w:proofErr w:type="spellStart"/>
      <w:r w:rsidRPr="00227677">
        <w:rPr>
          <w:rFonts w:asciiTheme="majorHAnsi" w:hAnsiTheme="majorHAnsi"/>
          <w:b/>
          <w:bCs/>
          <w:lang w:val="lt-LT"/>
        </w:rPr>
        <w:t>Datacenter</w:t>
      </w:r>
      <w:proofErr w:type="spellEnd"/>
      <w:r w:rsidRPr="00227677">
        <w:rPr>
          <w:rFonts w:asciiTheme="majorHAnsi" w:hAnsiTheme="majorHAnsi"/>
          <w:b/>
          <w:bCs/>
          <w:lang w:val="lt-LT"/>
        </w:rPr>
        <w:t xml:space="preserve"> </w:t>
      </w:r>
      <w:proofErr w:type="spellStart"/>
      <w:r w:rsidRPr="00227677">
        <w:rPr>
          <w:rFonts w:asciiTheme="majorHAnsi" w:hAnsiTheme="majorHAnsi"/>
          <w:b/>
          <w:bCs/>
          <w:lang w:val="lt-LT"/>
        </w:rPr>
        <w:t>Core</w:t>
      </w:r>
      <w:proofErr w:type="spellEnd"/>
      <w:r w:rsidRPr="00227677">
        <w:rPr>
          <w:rFonts w:asciiTheme="majorHAnsi" w:hAnsiTheme="majorHAnsi"/>
          <w:b/>
          <w:bCs/>
          <w:lang w:val="lt-LT"/>
        </w:rPr>
        <w:t xml:space="preserve"> 2Lic licencija (naujausia gamintojo paskelbta versija) arba lygiavertė programinė įranga – 36 vnt.</w:t>
      </w:r>
    </w:p>
    <w:p w14:paraId="3B9CFFAB" w14:textId="7525B084" w:rsidR="0018021B" w:rsidRPr="00C8516F" w:rsidRDefault="0018021B" w:rsidP="006F6BA8">
      <w:pPr>
        <w:spacing w:before="60" w:after="60" w:line="240" w:lineRule="auto"/>
        <w:rPr>
          <w:rFonts w:ascii="Calibri Light" w:hAnsi="Calibri Light" w:cs="Calibri Light"/>
          <w:b/>
          <w:sz w:val="20"/>
          <w:szCs w:val="20"/>
          <w:lang w:val="lt-LT"/>
        </w:rPr>
      </w:pPr>
    </w:p>
    <w:p w14:paraId="6DE0AA72" w14:textId="5B6341A8" w:rsidR="00B16F37" w:rsidRPr="009431DE" w:rsidRDefault="000F236B" w:rsidP="00B16F37">
      <w:pPr>
        <w:rPr>
          <w:rFonts w:ascii="Calibri Light" w:hAnsi="Calibri Light" w:cs="Calibri Light"/>
          <w:color w:val="000000" w:themeColor="text1"/>
          <w:sz w:val="18"/>
          <w:szCs w:val="18"/>
          <w:lang w:val="lt-LT" w:eastAsia="lt-LT"/>
        </w:rPr>
      </w:pPr>
      <w:r>
        <w:rPr>
          <w:rFonts w:ascii="Calibri Light" w:hAnsi="Calibri Light" w:cs="Calibri Light"/>
          <w:color w:val="000000" w:themeColor="text1"/>
          <w:sz w:val="18"/>
          <w:szCs w:val="18"/>
          <w:lang w:val="lt-LT" w:eastAsia="lt-LT"/>
        </w:rPr>
        <w:t>1</w:t>
      </w:r>
      <w:r w:rsidR="00B16F37" w:rsidRPr="009431DE">
        <w:rPr>
          <w:rFonts w:ascii="Calibri Light" w:hAnsi="Calibri Light" w:cs="Calibri Light"/>
          <w:color w:val="000000" w:themeColor="text1"/>
          <w:sz w:val="18"/>
          <w:szCs w:val="18"/>
          <w:lang w:val="lt-LT" w:eastAsia="lt-LT"/>
        </w:rPr>
        <w:t xml:space="preserve"> lentelė</w:t>
      </w:r>
      <w:r w:rsidR="00B16F37" w:rsidRPr="009431DE">
        <w:rPr>
          <w:rFonts w:ascii="Calibri Light" w:hAnsi="Calibri Light" w:cs="Calibri Light"/>
          <w:color w:val="000000" w:themeColor="text1"/>
          <w:sz w:val="18"/>
          <w:szCs w:val="18"/>
          <w:lang w:val="lt-LT" w:eastAsia="lt-LT"/>
        </w:rPr>
        <w:tab/>
      </w:r>
      <w:r w:rsidR="00B16F37" w:rsidRPr="009431DE">
        <w:rPr>
          <w:rFonts w:ascii="Calibri Light" w:hAnsi="Calibri Light" w:cs="Calibri Light"/>
          <w:color w:val="000000" w:themeColor="text1"/>
          <w:sz w:val="18"/>
          <w:szCs w:val="18"/>
          <w:lang w:val="lt-LT" w:eastAsia="lt-LT"/>
        </w:rPr>
        <w:tab/>
      </w:r>
      <w:r w:rsidR="00B16F37" w:rsidRPr="009431DE">
        <w:rPr>
          <w:rFonts w:ascii="Calibri Light" w:hAnsi="Calibri Light" w:cs="Calibri Light"/>
          <w:color w:val="000000" w:themeColor="text1"/>
          <w:sz w:val="18"/>
          <w:szCs w:val="18"/>
          <w:lang w:val="lt-LT" w:eastAsia="lt-LT"/>
        </w:rPr>
        <w:tab/>
      </w:r>
    </w:p>
    <w:tbl>
      <w:tblPr>
        <w:tblStyle w:val="Lentelstinklelis"/>
        <w:tblW w:w="10343" w:type="dxa"/>
        <w:tblLayout w:type="fixed"/>
        <w:tblLook w:val="04A0" w:firstRow="1" w:lastRow="0" w:firstColumn="1" w:lastColumn="0" w:noHBand="0" w:noVBand="1"/>
      </w:tblPr>
      <w:tblGrid>
        <w:gridCol w:w="842"/>
        <w:gridCol w:w="3406"/>
        <w:gridCol w:w="6095"/>
      </w:tblGrid>
      <w:tr w:rsidR="00B16F37" w:rsidRPr="00BC720F" w14:paraId="5F334C97" w14:textId="77777777" w:rsidTr="009431DE">
        <w:tc>
          <w:tcPr>
            <w:tcW w:w="842" w:type="dxa"/>
          </w:tcPr>
          <w:p w14:paraId="5EF7CBC7" w14:textId="77777777" w:rsidR="00B16F37" w:rsidRPr="00227677" w:rsidRDefault="00B16F37" w:rsidP="007B6CAB">
            <w:pPr>
              <w:widowControl w:val="0"/>
              <w:jc w:val="center"/>
              <w:rPr>
                <w:rFonts w:asciiTheme="majorHAnsi" w:hAnsiTheme="majorHAnsi"/>
                <w:b/>
                <w:lang w:val="lt-LT"/>
              </w:rPr>
            </w:pPr>
            <w:r w:rsidRPr="00227677">
              <w:rPr>
                <w:rFonts w:asciiTheme="majorHAnsi" w:hAnsiTheme="majorHAnsi"/>
                <w:b/>
                <w:lang w:val="lt-LT"/>
              </w:rPr>
              <w:t>Eil.</w:t>
            </w:r>
          </w:p>
          <w:p w14:paraId="63516E94" w14:textId="77777777" w:rsidR="00B16F37" w:rsidRPr="00227677" w:rsidRDefault="00B16F37" w:rsidP="007B6CAB">
            <w:pPr>
              <w:widowControl w:val="0"/>
              <w:jc w:val="center"/>
              <w:rPr>
                <w:rFonts w:asciiTheme="majorHAnsi" w:hAnsiTheme="majorHAnsi"/>
                <w:b/>
                <w:lang w:val="lt-LT"/>
              </w:rPr>
            </w:pPr>
            <w:r w:rsidRPr="00227677">
              <w:rPr>
                <w:rFonts w:asciiTheme="majorHAnsi" w:hAnsiTheme="majorHAnsi"/>
                <w:b/>
                <w:lang w:val="lt-LT"/>
              </w:rPr>
              <w:t>Nr.</w:t>
            </w:r>
          </w:p>
        </w:tc>
        <w:tc>
          <w:tcPr>
            <w:tcW w:w="3406" w:type="dxa"/>
          </w:tcPr>
          <w:p w14:paraId="460C0313" w14:textId="77777777" w:rsidR="00B16F37" w:rsidRPr="00227677" w:rsidRDefault="00B16F37" w:rsidP="007B6CAB">
            <w:pPr>
              <w:widowControl w:val="0"/>
              <w:jc w:val="center"/>
              <w:rPr>
                <w:rFonts w:asciiTheme="majorHAnsi" w:hAnsiTheme="majorHAnsi"/>
                <w:b/>
                <w:lang w:val="lt-LT"/>
              </w:rPr>
            </w:pPr>
            <w:r w:rsidRPr="00227677">
              <w:rPr>
                <w:rFonts w:asciiTheme="majorHAnsi" w:hAnsiTheme="majorHAnsi"/>
                <w:b/>
                <w:lang w:val="lt-LT"/>
              </w:rPr>
              <w:t>Parametras</w:t>
            </w:r>
          </w:p>
        </w:tc>
        <w:tc>
          <w:tcPr>
            <w:tcW w:w="6095" w:type="dxa"/>
          </w:tcPr>
          <w:p w14:paraId="55DECB8A" w14:textId="77777777" w:rsidR="00B16F37" w:rsidRPr="00227677" w:rsidRDefault="00B16F37" w:rsidP="007B6CAB">
            <w:pPr>
              <w:widowControl w:val="0"/>
              <w:jc w:val="center"/>
              <w:rPr>
                <w:rFonts w:asciiTheme="majorHAnsi" w:hAnsiTheme="majorHAnsi"/>
                <w:b/>
                <w:lang w:val="lt-LT"/>
              </w:rPr>
            </w:pPr>
            <w:r w:rsidRPr="00227677">
              <w:rPr>
                <w:rFonts w:asciiTheme="majorHAnsi" w:hAnsiTheme="majorHAnsi"/>
                <w:b/>
                <w:lang w:val="lt-LT"/>
              </w:rPr>
              <w:t>Reikalaujama parametro reikšmė</w:t>
            </w:r>
          </w:p>
        </w:tc>
      </w:tr>
      <w:tr w:rsidR="00B16F37" w:rsidRPr="00BC720F" w14:paraId="1F7E87A9" w14:textId="77777777" w:rsidTr="009431DE">
        <w:tc>
          <w:tcPr>
            <w:tcW w:w="842" w:type="dxa"/>
          </w:tcPr>
          <w:p w14:paraId="4E0E266E" w14:textId="77777777" w:rsidR="00B16F37" w:rsidRPr="00227677" w:rsidRDefault="00B16F37" w:rsidP="007B6CAB">
            <w:pPr>
              <w:widowControl w:val="0"/>
              <w:rPr>
                <w:rFonts w:asciiTheme="majorHAnsi" w:hAnsiTheme="majorHAnsi"/>
                <w:bCs/>
              </w:rPr>
            </w:pPr>
            <w:r w:rsidRPr="00227677">
              <w:rPr>
                <w:rFonts w:asciiTheme="majorHAnsi" w:hAnsiTheme="majorHAnsi"/>
                <w:bCs/>
              </w:rPr>
              <w:t>1.</w:t>
            </w:r>
          </w:p>
        </w:tc>
        <w:tc>
          <w:tcPr>
            <w:tcW w:w="3406" w:type="dxa"/>
          </w:tcPr>
          <w:p w14:paraId="0FE5212E" w14:textId="77777777" w:rsidR="00B16F37" w:rsidRPr="00227677" w:rsidRDefault="00B16F37" w:rsidP="007B6CAB">
            <w:pPr>
              <w:widowControl w:val="0"/>
              <w:rPr>
                <w:rFonts w:ascii="Calibri Light" w:hAnsi="Calibri Light"/>
                <w:b/>
                <w:lang w:val="lt-LT"/>
              </w:rPr>
            </w:pPr>
            <w:r w:rsidRPr="00227677">
              <w:rPr>
                <w:rFonts w:ascii="Calibri Light" w:hAnsi="Calibri Light"/>
                <w:lang w:val="lt-LT"/>
              </w:rPr>
              <w:t>Tiekėjas turi būti techninėje specifikacijoje nurodytos programinės įrangos (pateikta žemiau esančioje lentelėje) gamintojas arba turi būti įgaliotas gamintojo atstovas arba turi būti sudaręs atitinkamą bendradarbiavimo sutartį su kitu ūkio subjektu, turinčiu teisę parduoti, prižiūrėti nurodytą programinę įrangą.</w:t>
            </w:r>
          </w:p>
        </w:tc>
        <w:tc>
          <w:tcPr>
            <w:tcW w:w="6095" w:type="dxa"/>
          </w:tcPr>
          <w:p w14:paraId="6436A5AB" w14:textId="77777777" w:rsidR="00B16F37" w:rsidRPr="00227677" w:rsidRDefault="00B16F37" w:rsidP="007B6CAB">
            <w:pPr>
              <w:widowControl w:val="0"/>
              <w:tabs>
                <w:tab w:val="left" w:pos="1089"/>
              </w:tabs>
              <w:spacing w:before="40" w:after="40"/>
              <w:rPr>
                <w:rFonts w:ascii="Calibri Light" w:hAnsi="Calibri Light"/>
                <w:b/>
                <w:lang w:val="lt-LT"/>
              </w:rPr>
            </w:pPr>
            <w:r w:rsidRPr="00227677">
              <w:rPr>
                <w:rFonts w:ascii="Calibri Light" w:hAnsi="Calibri Light"/>
                <w:lang w:val="lt-LT"/>
              </w:rPr>
              <w:t>Tiekėjas teikdamas pasiūlymą turi pateikti dokumentą, patvirtinantį, kad tiekėjas yra techninėje specifikacijoje nurodytos programinės įrangos (pateikta žemiau esančioje lentelėje) gamintojas (pateikiama tiekėjo pažyma), ar įgaliotas techninėje specifikacijoje nurodytos programinės įrangos (pateikta žemiau esančioje lentelėje) 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r>
    </w:tbl>
    <w:p w14:paraId="63F7E029" w14:textId="77777777" w:rsidR="001530DB" w:rsidRPr="00BC720F" w:rsidRDefault="001530DB" w:rsidP="001530DB">
      <w:pPr>
        <w:tabs>
          <w:tab w:val="left" w:pos="1134"/>
        </w:tabs>
      </w:pPr>
    </w:p>
    <w:p w14:paraId="61859B2C" w14:textId="77777777" w:rsidR="001530DB" w:rsidRDefault="001530DB" w:rsidP="001530DB">
      <w:pPr>
        <w:tabs>
          <w:tab w:val="left" w:pos="1134"/>
        </w:tabs>
      </w:pPr>
    </w:p>
    <w:p w14:paraId="0C56399C" w14:textId="77777777" w:rsidR="00BC720F" w:rsidRPr="00BC720F" w:rsidRDefault="00BC720F" w:rsidP="001530DB">
      <w:pPr>
        <w:tabs>
          <w:tab w:val="left" w:pos="1134"/>
        </w:tabs>
      </w:pPr>
    </w:p>
    <w:p w14:paraId="64A0CE76" w14:textId="23ADD51C" w:rsidR="001530DB" w:rsidRPr="00BC720F" w:rsidRDefault="000F236B" w:rsidP="001530DB">
      <w:pPr>
        <w:tabs>
          <w:tab w:val="left" w:pos="1134"/>
        </w:tabs>
        <w:rPr>
          <w:rFonts w:ascii="Calibri Light" w:hAnsi="Calibri Light" w:cs="Calibri Light"/>
          <w:sz w:val="18"/>
          <w:szCs w:val="18"/>
          <w:lang w:val="lt-LT"/>
        </w:rPr>
      </w:pPr>
      <w:r w:rsidRPr="00BC720F">
        <w:rPr>
          <w:rFonts w:ascii="Calibri Light" w:hAnsi="Calibri Light" w:cs="Calibri Light"/>
          <w:sz w:val="18"/>
          <w:szCs w:val="18"/>
          <w:lang w:val="lt-LT"/>
        </w:rPr>
        <w:lastRenderedPageBreak/>
        <w:t>2</w:t>
      </w:r>
      <w:r w:rsidR="001530DB" w:rsidRPr="00BC720F">
        <w:rPr>
          <w:rFonts w:ascii="Calibri Light" w:hAnsi="Calibri Light" w:cs="Calibri Light"/>
          <w:sz w:val="18"/>
          <w:szCs w:val="18"/>
          <w:lang w:val="lt-LT"/>
        </w:rPr>
        <w:t xml:space="preserve"> lentelė</w:t>
      </w:r>
    </w:p>
    <w:tbl>
      <w:tblPr>
        <w:tblStyle w:val="Lentelstinklelis1"/>
        <w:tblW w:w="10343" w:type="dxa"/>
        <w:tblLayout w:type="fixed"/>
        <w:tblLook w:val="04A0" w:firstRow="1" w:lastRow="0" w:firstColumn="1" w:lastColumn="0" w:noHBand="0" w:noVBand="1"/>
      </w:tblPr>
      <w:tblGrid>
        <w:gridCol w:w="662"/>
        <w:gridCol w:w="4093"/>
        <w:gridCol w:w="5588"/>
      </w:tblGrid>
      <w:tr w:rsidR="001530DB" w:rsidRPr="00BC720F" w14:paraId="199B4EF6" w14:textId="77777777" w:rsidTr="00380B94">
        <w:tc>
          <w:tcPr>
            <w:tcW w:w="662" w:type="dxa"/>
            <w:vAlign w:val="center"/>
          </w:tcPr>
          <w:p w14:paraId="081D5F62" w14:textId="77777777" w:rsidR="001530DB" w:rsidRPr="00227677" w:rsidRDefault="001530DB" w:rsidP="007B6CAB">
            <w:pPr>
              <w:widowControl w:val="0"/>
              <w:rPr>
                <w:rFonts w:asciiTheme="majorHAnsi" w:hAnsiTheme="majorHAnsi"/>
                <w:b/>
                <w:bCs/>
                <w:sz w:val="22"/>
                <w:lang w:val="lt-LT"/>
              </w:rPr>
            </w:pPr>
            <w:proofErr w:type="spellStart"/>
            <w:r w:rsidRPr="00227677">
              <w:rPr>
                <w:rFonts w:asciiTheme="majorHAnsi" w:hAnsiTheme="majorHAnsi"/>
                <w:b/>
                <w:bCs/>
                <w:sz w:val="22"/>
                <w:lang w:val="lt-LT"/>
              </w:rPr>
              <w:t>Eil.Nr</w:t>
            </w:r>
            <w:proofErr w:type="spellEnd"/>
            <w:r w:rsidRPr="00227677">
              <w:rPr>
                <w:rFonts w:asciiTheme="majorHAnsi" w:hAnsiTheme="majorHAnsi"/>
                <w:b/>
                <w:bCs/>
                <w:sz w:val="22"/>
                <w:lang w:val="lt-LT"/>
              </w:rPr>
              <w:t>.</w:t>
            </w:r>
          </w:p>
        </w:tc>
        <w:tc>
          <w:tcPr>
            <w:tcW w:w="4093" w:type="dxa"/>
            <w:vAlign w:val="center"/>
          </w:tcPr>
          <w:p w14:paraId="69E0F642" w14:textId="77777777" w:rsidR="001530DB" w:rsidRPr="00227677" w:rsidRDefault="001530DB" w:rsidP="007B6CAB">
            <w:pPr>
              <w:widowControl w:val="0"/>
              <w:rPr>
                <w:rFonts w:asciiTheme="majorHAnsi" w:hAnsiTheme="majorHAnsi"/>
                <w:b/>
                <w:bCs/>
                <w:sz w:val="22"/>
                <w:lang w:val="lt-LT"/>
              </w:rPr>
            </w:pPr>
            <w:r w:rsidRPr="00227677">
              <w:rPr>
                <w:rFonts w:asciiTheme="majorHAnsi" w:hAnsiTheme="majorHAnsi"/>
                <w:b/>
                <w:bCs/>
                <w:sz w:val="22"/>
                <w:lang w:val="lt-LT"/>
              </w:rPr>
              <w:t>Rodiklis</w:t>
            </w:r>
          </w:p>
        </w:tc>
        <w:tc>
          <w:tcPr>
            <w:tcW w:w="5588" w:type="dxa"/>
            <w:vAlign w:val="center"/>
          </w:tcPr>
          <w:p w14:paraId="76544300" w14:textId="77777777" w:rsidR="001530DB" w:rsidRPr="00227677" w:rsidRDefault="001530DB" w:rsidP="007B6CAB">
            <w:pPr>
              <w:widowControl w:val="0"/>
              <w:rPr>
                <w:rFonts w:asciiTheme="majorHAnsi" w:hAnsiTheme="majorHAnsi"/>
                <w:b/>
                <w:bCs/>
                <w:sz w:val="22"/>
                <w:lang w:val="lt-LT"/>
              </w:rPr>
            </w:pPr>
            <w:r w:rsidRPr="00227677">
              <w:rPr>
                <w:rFonts w:asciiTheme="majorHAnsi" w:hAnsiTheme="majorHAnsi"/>
                <w:b/>
                <w:bCs/>
                <w:sz w:val="22"/>
                <w:lang w:val="lt-LT"/>
              </w:rPr>
              <w:t>Reikalaujama reikšmė</w:t>
            </w:r>
          </w:p>
        </w:tc>
      </w:tr>
      <w:tr w:rsidR="001530DB" w:rsidRPr="00BC720F" w14:paraId="12EC31C4" w14:textId="77777777" w:rsidTr="00380B94">
        <w:tc>
          <w:tcPr>
            <w:tcW w:w="662" w:type="dxa"/>
            <w:tcBorders>
              <w:top w:val="nil"/>
            </w:tcBorders>
            <w:vAlign w:val="center"/>
          </w:tcPr>
          <w:p w14:paraId="763105DC"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1.</w:t>
            </w:r>
          </w:p>
        </w:tc>
        <w:tc>
          <w:tcPr>
            <w:tcW w:w="4093" w:type="dxa"/>
            <w:tcBorders>
              <w:top w:val="nil"/>
            </w:tcBorders>
            <w:vAlign w:val="center"/>
          </w:tcPr>
          <w:p w14:paraId="51BAC899" w14:textId="77777777" w:rsidR="001530DB" w:rsidRPr="00227677" w:rsidRDefault="001530DB" w:rsidP="007B6CAB">
            <w:pPr>
              <w:widowControl w:val="0"/>
              <w:rPr>
                <w:rFonts w:ascii="Calibri Light" w:hAnsi="Calibri Light"/>
                <w:sz w:val="22"/>
                <w:lang w:val="lt-LT"/>
              </w:rPr>
            </w:pPr>
            <w:r w:rsidRPr="00227677">
              <w:rPr>
                <w:rFonts w:ascii="Calibri Light" w:eastAsia="Calibri" w:hAnsi="Calibri Light"/>
                <w:color w:val="000000"/>
                <w:sz w:val="22"/>
                <w:lang w:val="lt-LT"/>
              </w:rPr>
              <w:t>Licencijos pavadinimas</w:t>
            </w:r>
          </w:p>
        </w:tc>
        <w:tc>
          <w:tcPr>
            <w:tcW w:w="5588" w:type="dxa"/>
            <w:tcBorders>
              <w:top w:val="nil"/>
            </w:tcBorders>
            <w:vAlign w:val="center"/>
          </w:tcPr>
          <w:p w14:paraId="05AE8335"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Nurodyti</w:t>
            </w:r>
          </w:p>
        </w:tc>
      </w:tr>
      <w:tr w:rsidR="001530DB" w:rsidRPr="00BC720F" w14:paraId="0A896B4B" w14:textId="77777777" w:rsidTr="00380B94">
        <w:tc>
          <w:tcPr>
            <w:tcW w:w="662" w:type="dxa"/>
            <w:tcBorders>
              <w:top w:val="nil"/>
            </w:tcBorders>
            <w:vAlign w:val="center"/>
          </w:tcPr>
          <w:p w14:paraId="0A3DF7CF"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2.</w:t>
            </w:r>
          </w:p>
        </w:tc>
        <w:tc>
          <w:tcPr>
            <w:tcW w:w="4093" w:type="dxa"/>
            <w:tcBorders>
              <w:top w:val="nil"/>
            </w:tcBorders>
            <w:vAlign w:val="center"/>
          </w:tcPr>
          <w:p w14:paraId="06587E3E" w14:textId="77777777" w:rsidR="001530DB" w:rsidRPr="00227677" w:rsidRDefault="001530DB" w:rsidP="007B6CAB">
            <w:pPr>
              <w:widowControl w:val="0"/>
              <w:rPr>
                <w:rFonts w:ascii="Calibri Light" w:eastAsia="Calibri" w:hAnsi="Calibri Light"/>
                <w:color w:val="000000"/>
                <w:sz w:val="22"/>
                <w:lang w:val="lt-LT"/>
              </w:rPr>
            </w:pPr>
            <w:r w:rsidRPr="00227677">
              <w:rPr>
                <w:rFonts w:ascii="Calibri Light" w:eastAsia="Calibri" w:hAnsi="Calibri Light"/>
                <w:color w:val="000000"/>
                <w:sz w:val="22"/>
                <w:lang w:val="lt-LT"/>
              </w:rPr>
              <w:t xml:space="preserve">Programinės įrangos gamintojo kodas (angl. </w:t>
            </w:r>
            <w:proofErr w:type="spellStart"/>
            <w:r w:rsidRPr="00227677">
              <w:rPr>
                <w:rFonts w:ascii="Calibri Light" w:eastAsia="Calibri" w:hAnsi="Calibri Light"/>
                <w:color w:val="000000"/>
                <w:sz w:val="22"/>
                <w:lang w:val="lt-LT"/>
              </w:rPr>
              <w:t>Part</w:t>
            </w:r>
            <w:proofErr w:type="spellEnd"/>
            <w:r w:rsidRPr="00227677">
              <w:rPr>
                <w:rFonts w:ascii="Calibri Light" w:eastAsia="Calibri" w:hAnsi="Calibri Light"/>
                <w:color w:val="000000"/>
                <w:sz w:val="22"/>
                <w:lang w:val="lt-LT"/>
              </w:rPr>
              <w:t xml:space="preserve"> </w:t>
            </w:r>
            <w:proofErr w:type="spellStart"/>
            <w:r w:rsidRPr="00227677">
              <w:rPr>
                <w:rFonts w:ascii="Calibri Light" w:eastAsia="Calibri" w:hAnsi="Calibri Light"/>
                <w:color w:val="000000"/>
                <w:sz w:val="22"/>
                <w:lang w:val="lt-LT"/>
              </w:rPr>
              <w:t>Number</w:t>
            </w:r>
            <w:proofErr w:type="spellEnd"/>
            <w:r w:rsidRPr="00227677">
              <w:rPr>
                <w:rFonts w:ascii="Calibri Light" w:eastAsia="Calibri" w:hAnsi="Calibri Light"/>
                <w:color w:val="000000"/>
                <w:sz w:val="22"/>
                <w:lang w:val="lt-LT"/>
              </w:rPr>
              <w:t>)</w:t>
            </w:r>
          </w:p>
        </w:tc>
        <w:tc>
          <w:tcPr>
            <w:tcW w:w="5588" w:type="dxa"/>
            <w:tcBorders>
              <w:top w:val="nil"/>
            </w:tcBorders>
            <w:vAlign w:val="center"/>
          </w:tcPr>
          <w:p w14:paraId="0BEFD34A"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Nurodyti</w:t>
            </w:r>
          </w:p>
        </w:tc>
      </w:tr>
      <w:tr w:rsidR="001530DB" w:rsidRPr="00BC720F" w14:paraId="67C1B9EB" w14:textId="77777777" w:rsidTr="00380B94">
        <w:tc>
          <w:tcPr>
            <w:tcW w:w="662" w:type="dxa"/>
            <w:tcBorders>
              <w:top w:val="nil"/>
            </w:tcBorders>
            <w:vAlign w:val="center"/>
          </w:tcPr>
          <w:p w14:paraId="54E5D291"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3.</w:t>
            </w:r>
          </w:p>
        </w:tc>
        <w:tc>
          <w:tcPr>
            <w:tcW w:w="4093" w:type="dxa"/>
            <w:tcBorders>
              <w:top w:val="nil"/>
            </w:tcBorders>
            <w:vAlign w:val="center"/>
          </w:tcPr>
          <w:p w14:paraId="0FCBF8F8" w14:textId="77777777" w:rsidR="001530DB" w:rsidRPr="00227677" w:rsidRDefault="001530DB" w:rsidP="007B6CAB">
            <w:pPr>
              <w:widowControl w:val="0"/>
              <w:rPr>
                <w:rFonts w:ascii="Calibri Light" w:eastAsia="Calibri" w:hAnsi="Calibri Light"/>
                <w:color w:val="000000"/>
                <w:sz w:val="22"/>
                <w:lang w:val="lt-LT"/>
              </w:rPr>
            </w:pPr>
            <w:r w:rsidRPr="00227677">
              <w:rPr>
                <w:rFonts w:ascii="Calibri Light" w:hAnsi="Calibri Light"/>
                <w:sz w:val="22"/>
                <w:lang w:val="lt-LT"/>
              </w:rPr>
              <w:t>Licencijų kiekis (</w:t>
            </w:r>
            <w:proofErr w:type="spellStart"/>
            <w:r w:rsidRPr="00227677">
              <w:rPr>
                <w:rFonts w:ascii="Calibri Light" w:hAnsi="Calibri Light"/>
                <w:sz w:val="22"/>
                <w:lang w:val="lt-LT"/>
              </w:rPr>
              <w:t>vnt</w:t>
            </w:r>
            <w:proofErr w:type="spellEnd"/>
            <w:r w:rsidRPr="00227677">
              <w:rPr>
                <w:rFonts w:ascii="Calibri Light" w:hAnsi="Calibri Light"/>
                <w:sz w:val="22"/>
                <w:lang w:val="lt-LT"/>
              </w:rPr>
              <w:t>)</w:t>
            </w:r>
          </w:p>
        </w:tc>
        <w:tc>
          <w:tcPr>
            <w:tcW w:w="5588" w:type="dxa"/>
            <w:tcBorders>
              <w:top w:val="nil"/>
            </w:tcBorders>
            <w:vAlign w:val="center"/>
          </w:tcPr>
          <w:p w14:paraId="1F1AF1FA"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36</w:t>
            </w:r>
          </w:p>
        </w:tc>
      </w:tr>
      <w:tr w:rsidR="001530DB" w:rsidRPr="00BC720F" w14:paraId="5DB7F9A8" w14:textId="77777777" w:rsidTr="00380B94">
        <w:tc>
          <w:tcPr>
            <w:tcW w:w="662" w:type="dxa"/>
            <w:tcBorders>
              <w:top w:val="nil"/>
            </w:tcBorders>
            <w:vAlign w:val="center"/>
          </w:tcPr>
          <w:p w14:paraId="0E064BC2"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4.</w:t>
            </w:r>
          </w:p>
        </w:tc>
        <w:tc>
          <w:tcPr>
            <w:tcW w:w="4093" w:type="dxa"/>
            <w:tcBorders>
              <w:top w:val="nil"/>
            </w:tcBorders>
            <w:vAlign w:val="center"/>
          </w:tcPr>
          <w:p w14:paraId="22950DB9" w14:textId="77777777" w:rsidR="001530DB" w:rsidRPr="00227677" w:rsidRDefault="001530DB" w:rsidP="007B6CAB">
            <w:pPr>
              <w:widowControl w:val="0"/>
              <w:rPr>
                <w:rFonts w:ascii="Calibri Light" w:eastAsia="Calibri" w:hAnsi="Calibri Light"/>
                <w:color w:val="000000"/>
                <w:sz w:val="22"/>
                <w:lang w:val="lt-LT"/>
              </w:rPr>
            </w:pPr>
            <w:r w:rsidRPr="00227677">
              <w:rPr>
                <w:rFonts w:ascii="Calibri Light" w:hAnsi="Calibri Light"/>
                <w:sz w:val="22"/>
                <w:lang w:val="lt-LT"/>
              </w:rPr>
              <w:t>Procesorių branduolių kiekis</w:t>
            </w:r>
          </w:p>
        </w:tc>
        <w:tc>
          <w:tcPr>
            <w:tcW w:w="5588" w:type="dxa"/>
            <w:tcBorders>
              <w:top w:val="nil"/>
            </w:tcBorders>
            <w:vAlign w:val="center"/>
          </w:tcPr>
          <w:p w14:paraId="4B3C272E"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72</w:t>
            </w:r>
          </w:p>
        </w:tc>
      </w:tr>
      <w:tr w:rsidR="001530DB" w:rsidRPr="00BC720F" w14:paraId="63A69625" w14:textId="77777777" w:rsidTr="00380B94">
        <w:tc>
          <w:tcPr>
            <w:tcW w:w="662" w:type="dxa"/>
            <w:tcBorders>
              <w:top w:val="nil"/>
            </w:tcBorders>
            <w:vAlign w:val="center"/>
          </w:tcPr>
          <w:p w14:paraId="75F19C16"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5.</w:t>
            </w:r>
          </w:p>
        </w:tc>
        <w:tc>
          <w:tcPr>
            <w:tcW w:w="4093" w:type="dxa"/>
            <w:tcBorders>
              <w:top w:val="nil"/>
            </w:tcBorders>
            <w:vAlign w:val="center"/>
          </w:tcPr>
          <w:p w14:paraId="50FDF413"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Funkcionalumo reikalavimai</w:t>
            </w:r>
          </w:p>
        </w:tc>
        <w:tc>
          <w:tcPr>
            <w:tcW w:w="5588" w:type="dxa"/>
            <w:tcBorders>
              <w:top w:val="nil"/>
            </w:tcBorders>
            <w:vAlign w:val="center"/>
          </w:tcPr>
          <w:p w14:paraId="39894EF3" w14:textId="77777777" w:rsidR="001530DB" w:rsidRPr="00227677" w:rsidRDefault="001530DB" w:rsidP="007B6CAB">
            <w:pPr>
              <w:widowControl w:val="0"/>
              <w:jc w:val="both"/>
              <w:rPr>
                <w:rFonts w:ascii="Calibri Light" w:hAnsi="Calibri Light"/>
                <w:sz w:val="22"/>
                <w:lang w:val="lt-LT"/>
              </w:rPr>
            </w:pPr>
            <w:r w:rsidRPr="00227677">
              <w:rPr>
                <w:rFonts w:ascii="Calibri Light" w:hAnsi="Calibri Light"/>
                <w:sz w:val="22"/>
                <w:lang w:val="lt-LT"/>
              </w:rPr>
              <w:t>Skaitmeninio parašo palaikymas be papildomų modulių. RAID kūrimas naudojantis operacine sistema. Naudotojų duomenų bazės (angl. „</w:t>
            </w:r>
            <w:proofErr w:type="spellStart"/>
            <w:r w:rsidRPr="00227677">
              <w:rPr>
                <w:rFonts w:ascii="Calibri Light" w:hAnsi="Calibri Light"/>
                <w:sz w:val="22"/>
                <w:lang w:val="lt-LT"/>
              </w:rPr>
              <w:t>Active</w:t>
            </w:r>
            <w:proofErr w:type="spellEnd"/>
            <w:r w:rsidRPr="00227677">
              <w:rPr>
                <w:rFonts w:ascii="Calibri Light" w:hAnsi="Calibri Light"/>
                <w:sz w:val="22"/>
                <w:lang w:val="lt-LT"/>
              </w:rPr>
              <w:t xml:space="preserve"> </w:t>
            </w:r>
            <w:proofErr w:type="spellStart"/>
            <w:r w:rsidRPr="00227677">
              <w:rPr>
                <w:rFonts w:ascii="Calibri Light" w:hAnsi="Calibri Light"/>
                <w:sz w:val="22"/>
                <w:lang w:val="lt-LT"/>
              </w:rPr>
              <w:t>Directory</w:t>
            </w:r>
            <w:proofErr w:type="spellEnd"/>
            <w:r w:rsidRPr="00227677">
              <w:rPr>
                <w:rFonts w:ascii="Calibri Light" w:hAnsi="Calibri Light"/>
                <w:sz w:val="22"/>
                <w:lang w:val="lt-LT"/>
              </w:rPr>
              <w:t xml:space="preserve">“) palaikymas. Skaitmeninių sertifikatų tarnyba, terminalinės aplinkos tarnyba, dokumentų (turinio) teisių valdymo tarnyba, failų klasifikavimo tarnyba, sistemos </w:t>
            </w:r>
            <w:proofErr w:type="spellStart"/>
            <w:r w:rsidRPr="00227677">
              <w:rPr>
                <w:rFonts w:ascii="Calibri Light" w:hAnsi="Calibri Light"/>
                <w:sz w:val="22"/>
                <w:lang w:val="lt-LT"/>
              </w:rPr>
              <w:t>prižiūryklė</w:t>
            </w:r>
            <w:proofErr w:type="spellEnd"/>
            <w:r w:rsidRPr="00227677">
              <w:rPr>
                <w:rFonts w:ascii="Calibri Light" w:hAnsi="Calibri Light"/>
                <w:sz w:val="22"/>
                <w:lang w:val="lt-LT"/>
              </w:rPr>
              <w:t xml:space="preserve"> turi būti operacinės sistemos sudėtyje. Turi palaikyti trečiųjų šalių programas, sukurtas ir veikiančias NET v3.5 aplinkoje. Turi palaikyti iki 64 procesorių, 64 mazgų resursų perkėlimo blokinį (angl. „</w:t>
            </w:r>
            <w:proofErr w:type="spellStart"/>
            <w:r w:rsidRPr="00227677">
              <w:rPr>
                <w:rFonts w:ascii="Calibri Light" w:hAnsi="Calibri Light"/>
                <w:sz w:val="22"/>
                <w:lang w:val="lt-LT"/>
              </w:rPr>
              <w:t>failover</w:t>
            </w:r>
            <w:proofErr w:type="spellEnd"/>
            <w:r w:rsidRPr="00227677">
              <w:rPr>
                <w:rFonts w:ascii="Calibri Light" w:hAnsi="Calibri Light"/>
                <w:sz w:val="22"/>
                <w:lang w:val="lt-LT"/>
              </w:rPr>
              <w:t xml:space="preserve"> </w:t>
            </w:r>
            <w:proofErr w:type="spellStart"/>
            <w:r w:rsidRPr="00227677">
              <w:rPr>
                <w:rFonts w:ascii="Calibri Light" w:hAnsi="Calibri Light"/>
                <w:sz w:val="22"/>
                <w:lang w:val="lt-LT"/>
              </w:rPr>
              <w:t>clustering</w:t>
            </w:r>
            <w:proofErr w:type="spellEnd"/>
            <w:r w:rsidRPr="00227677">
              <w:rPr>
                <w:rFonts w:ascii="Calibri Light" w:hAnsi="Calibri Light"/>
                <w:sz w:val="22"/>
                <w:lang w:val="lt-LT"/>
              </w:rPr>
              <w:t>“), 64 bitų platformas.</w:t>
            </w:r>
          </w:p>
        </w:tc>
      </w:tr>
      <w:tr w:rsidR="001530DB" w:rsidRPr="00BC720F" w14:paraId="58FED0BC" w14:textId="77777777" w:rsidTr="00380B94">
        <w:tc>
          <w:tcPr>
            <w:tcW w:w="662" w:type="dxa"/>
            <w:tcBorders>
              <w:top w:val="nil"/>
              <w:bottom w:val="nil"/>
            </w:tcBorders>
            <w:vAlign w:val="center"/>
          </w:tcPr>
          <w:p w14:paraId="08DAE96E"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6.</w:t>
            </w:r>
          </w:p>
        </w:tc>
        <w:tc>
          <w:tcPr>
            <w:tcW w:w="4093" w:type="dxa"/>
            <w:tcBorders>
              <w:top w:val="nil"/>
              <w:bottom w:val="nil"/>
            </w:tcBorders>
            <w:vAlign w:val="center"/>
          </w:tcPr>
          <w:p w14:paraId="5139C839"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Licencijavimas</w:t>
            </w:r>
          </w:p>
        </w:tc>
        <w:tc>
          <w:tcPr>
            <w:tcW w:w="5588" w:type="dxa"/>
            <w:tcBorders>
              <w:top w:val="nil"/>
              <w:bottom w:val="nil"/>
            </w:tcBorders>
            <w:vAlign w:val="center"/>
          </w:tcPr>
          <w:p w14:paraId="30C31371" w14:textId="77777777" w:rsidR="001530DB" w:rsidRPr="00227677" w:rsidRDefault="001530DB" w:rsidP="007B6CAB">
            <w:pPr>
              <w:widowControl w:val="0"/>
              <w:jc w:val="both"/>
              <w:rPr>
                <w:rFonts w:ascii="Calibri Light" w:hAnsi="Calibri Light"/>
                <w:sz w:val="22"/>
                <w:lang w:val="lt-LT"/>
              </w:rPr>
            </w:pPr>
            <w:r w:rsidRPr="00227677">
              <w:rPr>
                <w:rFonts w:ascii="Calibri Light" w:hAnsi="Calibri Light"/>
                <w:sz w:val="22"/>
                <w:lang w:val="lt-LT"/>
              </w:rPr>
              <w:t xml:space="preserve">Licencijuojama pagal procesoriaus branduolių skaičių (angl. „per </w:t>
            </w:r>
            <w:proofErr w:type="spellStart"/>
            <w:r w:rsidRPr="00227677">
              <w:rPr>
                <w:rFonts w:ascii="Calibri Light" w:hAnsi="Calibri Light"/>
                <w:sz w:val="22"/>
                <w:lang w:val="lt-LT"/>
              </w:rPr>
              <w:t>Core</w:t>
            </w:r>
            <w:proofErr w:type="spellEnd"/>
            <w:r w:rsidRPr="00227677">
              <w:rPr>
                <w:rFonts w:ascii="Calibri Light" w:hAnsi="Calibri Light"/>
                <w:sz w:val="22"/>
                <w:lang w:val="lt-LT"/>
              </w:rPr>
              <w:t>“).</w:t>
            </w:r>
          </w:p>
          <w:p w14:paraId="46CD9CA2" w14:textId="77777777" w:rsidR="001530DB" w:rsidRPr="00227677" w:rsidRDefault="001530DB" w:rsidP="007B6CAB">
            <w:pPr>
              <w:widowControl w:val="0"/>
              <w:jc w:val="both"/>
              <w:rPr>
                <w:rFonts w:ascii="Calibri Light" w:hAnsi="Calibri Light"/>
                <w:sz w:val="22"/>
                <w:lang w:val="lt-LT"/>
              </w:rPr>
            </w:pPr>
            <w:r w:rsidRPr="00227677">
              <w:rPr>
                <w:rFonts w:ascii="Calibri Light" w:hAnsi="Calibri Light"/>
                <w:sz w:val="22"/>
                <w:lang w:val="lt-LT"/>
              </w:rPr>
              <w:t xml:space="preserve">Turi būti suteikta licencinė teisė naudoti neribotą virtualių serverių skaičių ir licencijuoti ne mažiau nei 2 fizinius procesoriaus branduolius. </w:t>
            </w:r>
          </w:p>
        </w:tc>
      </w:tr>
      <w:tr w:rsidR="001530DB" w:rsidRPr="00BC720F" w14:paraId="39421021" w14:textId="77777777" w:rsidTr="00380B94">
        <w:tc>
          <w:tcPr>
            <w:tcW w:w="662" w:type="dxa"/>
            <w:tcBorders>
              <w:top w:val="nil"/>
              <w:bottom w:val="nil"/>
            </w:tcBorders>
            <w:vAlign w:val="center"/>
          </w:tcPr>
          <w:p w14:paraId="429AACFD" w14:textId="77777777" w:rsidR="001530DB" w:rsidRPr="00BC720F" w:rsidRDefault="001530DB" w:rsidP="007B6CAB">
            <w:pPr>
              <w:widowControl w:val="0"/>
              <w:rPr>
                <w:sz w:val="22"/>
              </w:rPr>
            </w:pPr>
          </w:p>
        </w:tc>
        <w:tc>
          <w:tcPr>
            <w:tcW w:w="4093" w:type="dxa"/>
            <w:tcBorders>
              <w:top w:val="nil"/>
              <w:bottom w:val="nil"/>
            </w:tcBorders>
            <w:vAlign w:val="center"/>
          </w:tcPr>
          <w:p w14:paraId="42EB46F1" w14:textId="77777777" w:rsidR="001530DB" w:rsidRPr="00227677" w:rsidRDefault="001530DB" w:rsidP="007B6CAB">
            <w:pPr>
              <w:widowControl w:val="0"/>
              <w:rPr>
                <w:rFonts w:ascii="Calibri Light" w:hAnsi="Calibri Light"/>
                <w:sz w:val="22"/>
              </w:rPr>
            </w:pPr>
          </w:p>
        </w:tc>
        <w:tc>
          <w:tcPr>
            <w:tcW w:w="5588" w:type="dxa"/>
            <w:tcBorders>
              <w:top w:val="nil"/>
              <w:bottom w:val="nil"/>
            </w:tcBorders>
            <w:vAlign w:val="center"/>
          </w:tcPr>
          <w:p w14:paraId="570D6E01" w14:textId="77777777" w:rsidR="001530DB" w:rsidRPr="00227677" w:rsidRDefault="001530DB" w:rsidP="007B6CAB">
            <w:pPr>
              <w:widowControl w:val="0"/>
              <w:jc w:val="both"/>
              <w:rPr>
                <w:rFonts w:ascii="Calibri Light" w:hAnsi="Calibri Light"/>
                <w:sz w:val="22"/>
              </w:rPr>
            </w:pPr>
          </w:p>
        </w:tc>
      </w:tr>
      <w:tr w:rsidR="001530DB" w:rsidRPr="00BC720F" w14:paraId="0E5E08C5" w14:textId="77777777" w:rsidTr="00380B94">
        <w:tc>
          <w:tcPr>
            <w:tcW w:w="662" w:type="dxa"/>
          </w:tcPr>
          <w:p w14:paraId="36718DD1" w14:textId="77777777" w:rsidR="001530DB" w:rsidRPr="00227677" w:rsidRDefault="001530DB" w:rsidP="007B6CAB">
            <w:pPr>
              <w:widowControl w:val="0"/>
              <w:rPr>
                <w:rFonts w:asciiTheme="majorHAnsi" w:hAnsiTheme="majorHAnsi"/>
                <w:sz w:val="22"/>
                <w:lang w:val="lt-LT"/>
              </w:rPr>
            </w:pPr>
            <w:r w:rsidRPr="00227677">
              <w:rPr>
                <w:rFonts w:asciiTheme="majorHAnsi" w:hAnsiTheme="majorHAnsi"/>
                <w:sz w:val="22"/>
                <w:lang w:val="lt-LT"/>
              </w:rPr>
              <w:t>7.</w:t>
            </w:r>
          </w:p>
        </w:tc>
        <w:tc>
          <w:tcPr>
            <w:tcW w:w="4093" w:type="dxa"/>
          </w:tcPr>
          <w:p w14:paraId="3D5A5DDF" w14:textId="77777777" w:rsidR="001530DB" w:rsidRPr="00227677" w:rsidRDefault="001530DB" w:rsidP="007B6CAB">
            <w:pPr>
              <w:widowControl w:val="0"/>
              <w:rPr>
                <w:rFonts w:ascii="Calibri Light" w:hAnsi="Calibri Light"/>
                <w:sz w:val="22"/>
                <w:lang w:val="lt-LT"/>
              </w:rPr>
            </w:pPr>
            <w:r w:rsidRPr="00227677">
              <w:rPr>
                <w:rFonts w:ascii="Calibri Light" w:hAnsi="Calibri Light"/>
                <w:sz w:val="22"/>
                <w:lang w:val="lt-LT"/>
              </w:rPr>
              <w:t>Garantija</w:t>
            </w:r>
          </w:p>
        </w:tc>
        <w:tc>
          <w:tcPr>
            <w:tcW w:w="5588" w:type="dxa"/>
          </w:tcPr>
          <w:p w14:paraId="5FF6B0A3" w14:textId="37948C33" w:rsidR="0025272E" w:rsidRPr="00227677" w:rsidRDefault="001530DB" w:rsidP="0025272E">
            <w:pPr>
              <w:jc w:val="both"/>
              <w:rPr>
                <w:rFonts w:ascii="Calibri Light" w:hAnsi="Calibri Light"/>
                <w:color w:val="000000" w:themeColor="text1"/>
                <w:sz w:val="22"/>
                <w:lang w:val="en-GB" w:eastAsia="lt-LT"/>
              </w:rPr>
            </w:pPr>
            <w:r w:rsidRPr="00227677">
              <w:rPr>
                <w:rFonts w:ascii="Calibri Light" w:eastAsiaTheme="minorEastAsia" w:hAnsi="Calibri Light"/>
                <w:sz w:val="22"/>
                <w:lang w:val="lt-LT"/>
              </w:rPr>
              <w:t>Priežiūros metu gamintojui išleidus programinės įrangos naujas versijas (pataisymus ar kitus atnaujinimus)  naujos versijos išleidimo bei patalpinimo atsisiuntimui gamintojo sistemose dienos turi būti pateikiamos Perkančiajai organizacijai.</w:t>
            </w:r>
            <w:r w:rsidRPr="00227677" w:rsidDel="000F7354">
              <w:rPr>
                <w:rFonts w:ascii="Calibri Light" w:eastAsiaTheme="minorEastAsia" w:hAnsi="Calibri Light"/>
                <w:sz w:val="22"/>
                <w:lang w:val="lt-LT"/>
              </w:rPr>
              <w:t xml:space="preserve"> </w:t>
            </w:r>
            <w:r w:rsidRPr="00227677">
              <w:rPr>
                <w:rFonts w:ascii="Calibri Light" w:eastAsiaTheme="minorEastAsia" w:hAnsi="Calibri Light"/>
                <w:sz w:val="22"/>
                <w:lang w:val="lt-LT"/>
              </w:rPr>
              <w:t>Tai gali būti atliekama gamintojo numatytoje savitarnos sistemoje. Priežiūros metu turi būti užtikrintas programinės įrangos naujų versijų</w:t>
            </w:r>
            <w:r w:rsidR="0025272E" w:rsidRPr="00227677">
              <w:rPr>
                <w:rFonts w:ascii="Calibri Light" w:eastAsiaTheme="minorEastAsia" w:hAnsi="Calibri Light"/>
                <w:sz w:val="22"/>
                <w:lang w:val="lt-LT"/>
              </w:rPr>
              <w:t xml:space="preserve"> </w:t>
            </w:r>
            <w:r w:rsidR="0025272E" w:rsidRPr="00227677">
              <w:rPr>
                <w:rFonts w:ascii="Calibri Light" w:hAnsi="Calibri Light"/>
                <w:color w:val="000000" w:themeColor="text1"/>
                <w:sz w:val="22"/>
                <w:lang w:val="en-GB" w:eastAsia="lt-LT"/>
              </w:rPr>
              <w:t xml:space="preserve">(Software Assurance, </w:t>
            </w:r>
            <w:proofErr w:type="spellStart"/>
            <w:r w:rsidR="0025272E" w:rsidRPr="00227677">
              <w:rPr>
                <w:rFonts w:ascii="Calibri Light" w:hAnsi="Calibri Light"/>
                <w:color w:val="000000" w:themeColor="text1"/>
                <w:sz w:val="22"/>
                <w:lang w:val="en-GB" w:eastAsia="lt-LT"/>
              </w:rPr>
              <w:t>trukmė</w:t>
            </w:r>
            <w:proofErr w:type="spellEnd"/>
            <w:r w:rsidR="0025272E" w:rsidRPr="00227677">
              <w:rPr>
                <w:rFonts w:ascii="Calibri Light" w:hAnsi="Calibri Light"/>
                <w:color w:val="000000" w:themeColor="text1"/>
                <w:sz w:val="22"/>
                <w:lang w:val="en-GB" w:eastAsia="lt-LT"/>
              </w:rPr>
              <w:t xml:space="preserve"> ne </w:t>
            </w:r>
            <w:proofErr w:type="spellStart"/>
            <w:r w:rsidR="0025272E" w:rsidRPr="00227677">
              <w:rPr>
                <w:rFonts w:ascii="Calibri Light" w:hAnsi="Calibri Light"/>
                <w:color w:val="000000" w:themeColor="text1"/>
                <w:sz w:val="22"/>
                <w:lang w:val="en-GB" w:eastAsia="lt-LT"/>
              </w:rPr>
              <w:t>mažiau</w:t>
            </w:r>
            <w:proofErr w:type="spellEnd"/>
            <w:r w:rsidR="0025272E" w:rsidRPr="00227677">
              <w:rPr>
                <w:rFonts w:ascii="Calibri Light" w:hAnsi="Calibri Light"/>
                <w:color w:val="000000" w:themeColor="text1"/>
                <w:sz w:val="22"/>
                <w:lang w:val="en-GB" w:eastAsia="lt-LT"/>
              </w:rPr>
              <w:t xml:space="preserve"> 36 </w:t>
            </w:r>
            <w:proofErr w:type="spellStart"/>
            <w:r w:rsidR="0025272E" w:rsidRPr="00227677">
              <w:rPr>
                <w:rFonts w:ascii="Calibri Light" w:hAnsi="Calibri Light"/>
                <w:color w:val="000000" w:themeColor="text1"/>
                <w:sz w:val="22"/>
                <w:lang w:val="en-GB" w:eastAsia="lt-LT"/>
              </w:rPr>
              <w:t>mėn</w:t>
            </w:r>
            <w:proofErr w:type="spellEnd"/>
            <w:r w:rsidR="0025272E" w:rsidRPr="00227677">
              <w:rPr>
                <w:rFonts w:ascii="Calibri Light" w:hAnsi="Calibri Light"/>
                <w:color w:val="000000" w:themeColor="text1"/>
                <w:sz w:val="22"/>
                <w:lang w:val="en-GB" w:eastAsia="lt-LT"/>
              </w:rPr>
              <w:t>.),</w:t>
            </w:r>
            <w:r w:rsidRPr="00227677">
              <w:rPr>
                <w:rFonts w:ascii="Calibri Light" w:eastAsiaTheme="minorEastAsia" w:hAnsi="Calibri Light"/>
                <w:sz w:val="22"/>
                <w:lang w:val="lt-LT"/>
              </w:rPr>
              <w:t xml:space="preserve"> pataisymų bei su tuo susijusių visų reikalingų licencijų pateikimas, techninės pagalbos ir konsultacijų teikimas pagal gamintojo nustatytą tvarką, užregistravus problemą/paklausimą internetu, telefonu ar el. paštu be papildomų mokesčių.</w:t>
            </w:r>
            <w:r w:rsidRPr="00227677">
              <w:rPr>
                <w:rFonts w:ascii="Calibri Light" w:hAnsi="Calibri Light"/>
                <w:color w:val="000000" w:themeColor="text1"/>
                <w:sz w:val="22"/>
                <w:lang w:val="lt-LT" w:eastAsia="lt-LT"/>
              </w:rPr>
              <w:t xml:space="preserve"> Gamintojo aptarnavimo (priežiūros) trukmė ne mažiau 36 mėn.</w:t>
            </w:r>
            <w:r w:rsidR="0025272E" w:rsidRPr="00227677">
              <w:rPr>
                <w:rFonts w:ascii="Calibri Light" w:hAnsi="Calibri Light"/>
                <w:color w:val="000000" w:themeColor="text1"/>
                <w:sz w:val="22"/>
                <w:lang w:val="lt-LT" w:eastAsia="lt-LT"/>
              </w:rPr>
              <w:t xml:space="preserve"> </w:t>
            </w:r>
          </w:p>
          <w:p w14:paraId="4ED010C6" w14:textId="15E343A5" w:rsidR="001530DB" w:rsidRPr="00227677" w:rsidRDefault="001530DB" w:rsidP="0025272E">
            <w:pPr>
              <w:jc w:val="both"/>
              <w:rPr>
                <w:rFonts w:ascii="Calibri Light" w:eastAsiaTheme="minorEastAsia" w:hAnsi="Calibri Light"/>
                <w:sz w:val="22"/>
                <w:lang w:val="lt-LT"/>
              </w:rPr>
            </w:pPr>
          </w:p>
          <w:p w14:paraId="1F2050D3" w14:textId="77777777" w:rsidR="001530DB" w:rsidRPr="00227677" w:rsidRDefault="001530DB" w:rsidP="007B6CAB">
            <w:pPr>
              <w:rPr>
                <w:rFonts w:ascii="Calibri Light" w:hAnsi="Calibri Light"/>
                <w:sz w:val="22"/>
              </w:rPr>
            </w:pPr>
          </w:p>
          <w:p w14:paraId="35C980C6" w14:textId="77777777" w:rsidR="001530DB" w:rsidRPr="00227677" w:rsidRDefault="001530DB" w:rsidP="007B6CAB">
            <w:pPr>
              <w:widowControl w:val="0"/>
              <w:jc w:val="both"/>
              <w:rPr>
                <w:rFonts w:ascii="Calibri Light" w:hAnsi="Calibri Light"/>
                <w:sz w:val="22"/>
                <w:lang w:val="lt-LT"/>
              </w:rPr>
            </w:pPr>
          </w:p>
        </w:tc>
      </w:tr>
    </w:tbl>
    <w:p w14:paraId="51E2338E" w14:textId="77777777" w:rsidR="00B16F37" w:rsidRPr="00BC720F" w:rsidRDefault="00B16F37" w:rsidP="006F6BA8">
      <w:pPr>
        <w:spacing w:before="60" w:after="60" w:line="240" w:lineRule="auto"/>
        <w:rPr>
          <w:rFonts w:ascii="Calibri Light" w:hAnsi="Calibri Light" w:cs="Calibri Light"/>
          <w:b/>
          <w:lang w:val="lt-LT"/>
        </w:rPr>
      </w:pPr>
    </w:p>
    <w:p w14:paraId="50818AC5" w14:textId="77777777" w:rsidR="0025272E" w:rsidRDefault="0025272E" w:rsidP="006F6BA8">
      <w:pPr>
        <w:spacing w:before="60" w:after="60" w:line="240" w:lineRule="auto"/>
        <w:rPr>
          <w:rFonts w:ascii="Calibri Light" w:hAnsi="Calibri Light" w:cs="Calibri Light"/>
          <w:b/>
          <w:sz w:val="20"/>
          <w:szCs w:val="20"/>
          <w:lang w:val="lt-LT"/>
        </w:rPr>
      </w:pPr>
    </w:p>
    <w:p w14:paraId="120CE623" w14:textId="77777777" w:rsidR="0025272E" w:rsidRPr="007B004A" w:rsidRDefault="0025272E" w:rsidP="006F6BA8">
      <w:pPr>
        <w:spacing w:before="60" w:after="60" w:line="240" w:lineRule="auto"/>
        <w:rPr>
          <w:rFonts w:ascii="Calibri Light" w:hAnsi="Calibri Light" w:cs="Calibri Light"/>
          <w:b/>
          <w:sz w:val="20"/>
          <w:szCs w:val="20"/>
          <w:lang w:val="lt-LT"/>
        </w:rPr>
      </w:pPr>
    </w:p>
    <w:sectPr w:rsidR="0025272E" w:rsidRPr="007B004A" w:rsidSect="008A4860">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E7A8" w14:textId="77777777" w:rsidR="004E1955" w:rsidRDefault="004E1955">
      <w:pPr>
        <w:spacing w:after="0" w:line="240" w:lineRule="auto"/>
      </w:pPr>
      <w:r>
        <w:separator/>
      </w:r>
    </w:p>
  </w:endnote>
  <w:endnote w:type="continuationSeparator" w:id="0">
    <w:p w14:paraId="77CD6F72" w14:textId="77777777" w:rsidR="004E1955" w:rsidRDefault="004E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9A6E" w14:textId="77777777" w:rsidR="004E1955" w:rsidRDefault="004E1955">
      <w:pPr>
        <w:spacing w:after="0" w:line="240" w:lineRule="auto"/>
      </w:pPr>
      <w:r>
        <w:separator/>
      </w:r>
    </w:p>
  </w:footnote>
  <w:footnote w:type="continuationSeparator" w:id="0">
    <w:p w14:paraId="3F029442" w14:textId="77777777" w:rsidR="004E1955" w:rsidRDefault="004E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6"/>
  </w:num>
  <w:num w:numId="12">
    <w:abstractNumId w:val="10"/>
  </w:num>
  <w:num w:numId="13">
    <w:abstractNumId w:val="32"/>
  </w:num>
  <w:num w:numId="14">
    <w:abstractNumId w:val="17"/>
  </w:num>
  <w:num w:numId="15">
    <w:abstractNumId w:val="38"/>
  </w:num>
  <w:num w:numId="16">
    <w:abstractNumId w:val="14"/>
  </w:num>
  <w:num w:numId="17">
    <w:abstractNumId w:val="30"/>
  </w:num>
  <w:num w:numId="18">
    <w:abstractNumId w:val="23"/>
  </w:num>
  <w:num w:numId="19">
    <w:abstractNumId w:val="19"/>
  </w:num>
  <w:num w:numId="20">
    <w:abstractNumId w:val="25"/>
  </w:num>
  <w:num w:numId="21">
    <w:abstractNumId w:val="33"/>
  </w:num>
  <w:num w:numId="22">
    <w:abstractNumId w:val="36"/>
  </w:num>
  <w:num w:numId="23">
    <w:abstractNumId w:val="11"/>
  </w:num>
  <w:num w:numId="24">
    <w:abstractNumId w:val="31"/>
  </w:num>
  <w:num w:numId="25">
    <w:abstractNumId w:val="12"/>
  </w:num>
  <w:num w:numId="26">
    <w:abstractNumId w:val="27"/>
  </w:num>
  <w:num w:numId="27">
    <w:abstractNumId w:val="39"/>
  </w:num>
  <w:num w:numId="28">
    <w:abstractNumId w:val="8"/>
  </w:num>
  <w:num w:numId="29">
    <w:abstractNumId w:val="18"/>
  </w:num>
  <w:num w:numId="30">
    <w:abstractNumId w:val="40"/>
  </w:num>
  <w:num w:numId="31">
    <w:abstractNumId w:val="28"/>
  </w:num>
  <w:num w:numId="32">
    <w:abstractNumId w:val="6"/>
  </w:num>
  <w:num w:numId="33">
    <w:abstractNumId w:val="34"/>
  </w:num>
  <w:num w:numId="34">
    <w:abstractNumId w:val="7"/>
  </w:num>
  <w:num w:numId="35">
    <w:abstractNumId w:val="24"/>
  </w:num>
  <w:num w:numId="36">
    <w:abstractNumId w:val="37"/>
  </w:num>
  <w:num w:numId="37">
    <w:abstractNumId w:val="15"/>
  </w:num>
  <w:num w:numId="38">
    <w:abstractNumId w:val="29"/>
  </w:num>
  <w:num w:numId="39">
    <w:abstractNumId w:val="21"/>
  </w:num>
  <w:num w:numId="4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9047A"/>
    <w:rsid w:val="00097241"/>
    <w:rsid w:val="000A23D3"/>
    <w:rsid w:val="000B0A6A"/>
    <w:rsid w:val="000C1A17"/>
    <w:rsid w:val="000C6F23"/>
    <w:rsid w:val="000F236B"/>
    <w:rsid w:val="000F554D"/>
    <w:rsid w:val="0014465A"/>
    <w:rsid w:val="0015224A"/>
    <w:rsid w:val="001530DB"/>
    <w:rsid w:val="00153F22"/>
    <w:rsid w:val="001555AC"/>
    <w:rsid w:val="001565FD"/>
    <w:rsid w:val="0016225E"/>
    <w:rsid w:val="0016304D"/>
    <w:rsid w:val="00165468"/>
    <w:rsid w:val="00165519"/>
    <w:rsid w:val="00171C82"/>
    <w:rsid w:val="0018021B"/>
    <w:rsid w:val="001B67AC"/>
    <w:rsid w:val="001C29D9"/>
    <w:rsid w:val="001E035E"/>
    <w:rsid w:val="001E72B5"/>
    <w:rsid w:val="001F3F23"/>
    <w:rsid w:val="0020401E"/>
    <w:rsid w:val="002101D9"/>
    <w:rsid w:val="00216CC3"/>
    <w:rsid w:val="00227677"/>
    <w:rsid w:val="002304E4"/>
    <w:rsid w:val="00230C9A"/>
    <w:rsid w:val="00246179"/>
    <w:rsid w:val="0025272E"/>
    <w:rsid w:val="00261339"/>
    <w:rsid w:val="00261B88"/>
    <w:rsid w:val="00263108"/>
    <w:rsid w:val="00273CFD"/>
    <w:rsid w:val="00290944"/>
    <w:rsid w:val="002912FE"/>
    <w:rsid w:val="002A474B"/>
    <w:rsid w:val="002A626E"/>
    <w:rsid w:val="002C16E2"/>
    <w:rsid w:val="002C2765"/>
    <w:rsid w:val="002C422B"/>
    <w:rsid w:val="002C4E6E"/>
    <w:rsid w:val="002C658C"/>
    <w:rsid w:val="002C7F2C"/>
    <w:rsid w:val="002D4D03"/>
    <w:rsid w:val="002F1836"/>
    <w:rsid w:val="003150D0"/>
    <w:rsid w:val="003236D0"/>
    <w:rsid w:val="003346D1"/>
    <w:rsid w:val="00334A5F"/>
    <w:rsid w:val="00341C69"/>
    <w:rsid w:val="00355850"/>
    <w:rsid w:val="00355B56"/>
    <w:rsid w:val="00357BD5"/>
    <w:rsid w:val="003673D6"/>
    <w:rsid w:val="00380B94"/>
    <w:rsid w:val="00385616"/>
    <w:rsid w:val="0039487A"/>
    <w:rsid w:val="0039787C"/>
    <w:rsid w:val="003B0B81"/>
    <w:rsid w:val="003B7395"/>
    <w:rsid w:val="003B7C3E"/>
    <w:rsid w:val="003C2849"/>
    <w:rsid w:val="003C3626"/>
    <w:rsid w:val="003C4867"/>
    <w:rsid w:val="003D0DA8"/>
    <w:rsid w:val="003D3BE3"/>
    <w:rsid w:val="003D5439"/>
    <w:rsid w:val="003E24AD"/>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A2E21"/>
    <w:rsid w:val="004A2F52"/>
    <w:rsid w:val="004B7CF6"/>
    <w:rsid w:val="004C1BD0"/>
    <w:rsid w:val="004D238B"/>
    <w:rsid w:val="004E1955"/>
    <w:rsid w:val="004E2DBF"/>
    <w:rsid w:val="004E5655"/>
    <w:rsid w:val="004F1729"/>
    <w:rsid w:val="004F4B43"/>
    <w:rsid w:val="004F690D"/>
    <w:rsid w:val="0050743B"/>
    <w:rsid w:val="0051322B"/>
    <w:rsid w:val="005238FE"/>
    <w:rsid w:val="00547246"/>
    <w:rsid w:val="00586FA3"/>
    <w:rsid w:val="005907B7"/>
    <w:rsid w:val="005A210F"/>
    <w:rsid w:val="005B5436"/>
    <w:rsid w:val="005B6569"/>
    <w:rsid w:val="005B681B"/>
    <w:rsid w:val="005C3338"/>
    <w:rsid w:val="005C5732"/>
    <w:rsid w:val="005D6336"/>
    <w:rsid w:val="006040B7"/>
    <w:rsid w:val="006171F1"/>
    <w:rsid w:val="0062594A"/>
    <w:rsid w:val="0062688A"/>
    <w:rsid w:val="0063093F"/>
    <w:rsid w:val="00671C08"/>
    <w:rsid w:val="006A2DF1"/>
    <w:rsid w:val="006B2576"/>
    <w:rsid w:val="006B5389"/>
    <w:rsid w:val="006C070D"/>
    <w:rsid w:val="006D305F"/>
    <w:rsid w:val="006E0547"/>
    <w:rsid w:val="006F599E"/>
    <w:rsid w:val="006F6BA8"/>
    <w:rsid w:val="00703C5D"/>
    <w:rsid w:val="00711888"/>
    <w:rsid w:val="00733BB8"/>
    <w:rsid w:val="00755EFD"/>
    <w:rsid w:val="007607FF"/>
    <w:rsid w:val="007651CB"/>
    <w:rsid w:val="0078742F"/>
    <w:rsid w:val="00791CCE"/>
    <w:rsid w:val="00795452"/>
    <w:rsid w:val="007B004A"/>
    <w:rsid w:val="007B2144"/>
    <w:rsid w:val="007C1EB6"/>
    <w:rsid w:val="007C6AE7"/>
    <w:rsid w:val="007D484D"/>
    <w:rsid w:val="007E19FD"/>
    <w:rsid w:val="007E41FC"/>
    <w:rsid w:val="007F5C74"/>
    <w:rsid w:val="00801195"/>
    <w:rsid w:val="00820FF6"/>
    <w:rsid w:val="008329FD"/>
    <w:rsid w:val="00834941"/>
    <w:rsid w:val="008430BA"/>
    <w:rsid w:val="00861471"/>
    <w:rsid w:val="00862EA0"/>
    <w:rsid w:val="008702D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123C2"/>
    <w:rsid w:val="009431DE"/>
    <w:rsid w:val="0094455C"/>
    <w:rsid w:val="0095386F"/>
    <w:rsid w:val="00957A69"/>
    <w:rsid w:val="00974023"/>
    <w:rsid w:val="00980731"/>
    <w:rsid w:val="0098678C"/>
    <w:rsid w:val="0099199E"/>
    <w:rsid w:val="0099266F"/>
    <w:rsid w:val="00993F3E"/>
    <w:rsid w:val="009B26D3"/>
    <w:rsid w:val="009C1CD8"/>
    <w:rsid w:val="009C3BD8"/>
    <w:rsid w:val="009D0B8C"/>
    <w:rsid w:val="009F47E6"/>
    <w:rsid w:val="009F6EAF"/>
    <w:rsid w:val="00A1109D"/>
    <w:rsid w:val="00A12041"/>
    <w:rsid w:val="00A122D6"/>
    <w:rsid w:val="00A25093"/>
    <w:rsid w:val="00A33D41"/>
    <w:rsid w:val="00A34BF3"/>
    <w:rsid w:val="00A37389"/>
    <w:rsid w:val="00A550B9"/>
    <w:rsid w:val="00A5617A"/>
    <w:rsid w:val="00A660A0"/>
    <w:rsid w:val="00A72069"/>
    <w:rsid w:val="00A90AB3"/>
    <w:rsid w:val="00A91815"/>
    <w:rsid w:val="00A9338B"/>
    <w:rsid w:val="00AA01C0"/>
    <w:rsid w:val="00AB02EF"/>
    <w:rsid w:val="00AB2361"/>
    <w:rsid w:val="00AD0B84"/>
    <w:rsid w:val="00B00BCD"/>
    <w:rsid w:val="00B065CB"/>
    <w:rsid w:val="00B1115A"/>
    <w:rsid w:val="00B16F37"/>
    <w:rsid w:val="00B20BFE"/>
    <w:rsid w:val="00B2421F"/>
    <w:rsid w:val="00B31DA4"/>
    <w:rsid w:val="00B47F94"/>
    <w:rsid w:val="00B56DE9"/>
    <w:rsid w:val="00B63B1C"/>
    <w:rsid w:val="00B71273"/>
    <w:rsid w:val="00B7462E"/>
    <w:rsid w:val="00B76618"/>
    <w:rsid w:val="00B9260E"/>
    <w:rsid w:val="00BA2917"/>
    <w:rsid w:val="00BA5B69"/>
    <w:rsid w:val="00BB4829"/>
    <w:rsid w:val="00BB6668"/>
    <w:rsid w:val="00BC0C34"/>
    <w:rsid w:val="00BC720F"/>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516F"/>
    <w:rsid w:val="00C86FB6"/>
    <w:rsid w:val="00C92CAA"/>
    <w:rsid w:val="00C9514E"/>
    <w:rsid w:val="00CA0892"/>
    <w:rsid w:val="00CB4069"/>
    <w:rsid w:val="00CC0F45"/>
    <w:rsid w:val="00CC5562"/>
    <w:rsid w:val="00CD0DE0"/>
    <w:rsid w:val="00CD0E31"/>
    <w:rsid w:val="00CD184D"/>
    <w:rsid w:val="00CD4779"/>
    <w:rsid w:val="00CE3FB2"/>
    <w:rsid w:val="00D0377C"/>
    <w:rsid w:val="00D04F42"/>
    <w:rsid w:val="00D1317D"/>
    <w:rsid w:val="00D16931"/>
    <w:rsid w:val="00D2233A"/>
    <w:rsid w:val="00D23D84"/>
    <w:rsid w:val="00D25C2F"/>
    <w:rsid w:val="00D36319"/>
    <w:rsid w:val="00D42EEC"/>
    <w:rsid w:val="00D62C94"/>
    <w:rsid w:val="00D91AF8"/>
    <w:rsid w:val="00D92A1E"/>
    <w:rsid w:val="00DB087F"/>
    <w:rsid w:val="00DB2CC7"/>
    <w:rsid w:val="00DB6CBD"/>
    <w:rsid w:val="00DB7DFF"/>
    <w:rsid w:val="00DC06DE"/>
    <w:rsid w:val="00DC157F"/>
    <w:rsid w:val="00DC4FBD"/>
    <w:rsid w:val="00DD2695"/>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793B"/>
    <w:rsid w:val="00EE5536"/>
    <w:rsid w:val="00EF116A"/>
    <w:rsid w:val="00EF3813"/>
    <w:rsid w:val="00F048F2"/>
    <w:rsid w:val="00F22BDF"/>
    <w:rsid w:val="00F268B6"/>
    <w:rsid w:val="00F372C9"/>
    <w:rsid w:val="00F377FE"/>
    <w:rsid w:val="00F4255E"/>
    <w:rsid w:val="00F467F9"/>
    <w:rsid w:val="00F5081D"/>
    <w:rsid w:val="00F57DDF"/>
    <w:rsid w:val="00F63E39"/>
    <w:rsid w:val="00F64268"/>
    <w:rsid w:val="00F6716F"/>
    <w:rsid w:val="00F676C2"/>
    <w:rsid w:val="00F946E3"/>
    <w:rsid w:val="00F96B58"/>
    <w:rsid w:val="00FA7116"/>
    <w:rsid w:val="00FB46C5"/>
    <w:rsid w:val="00FB512C"/>
    <w:rsid w:val="00FB65B0"/>
    <w:rsid w:val="00FC044B"/>
    <w:rsid w:val="00FC72ED"/>
    <w:rsid w:val="00FD75D6"/>
    <w:rsid w:val="00FE3E5A"/>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uiPriority w:val="99"/>
    <w:rsid w:val="001530DB"/>
    <w:pPr>
      <w:suppressAutoHyphens/>
      <w:spacing w:after="0" w:line="240" w:lineRule="auto"/>
      <w:jc w:val="left"/>
    </w:pPr>
    <w:rPr>
      <w:rFonts w:eastAsiaTheme="minorHAns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093">
      <w:bodyDiv w:val="1"/>
      <w:marLeft w:val="0"/>
      <w:marRight w:val="0"/>
      <w:marTop w:val="0"/>
      <w:marBottom w:val="0"/>
      <w:divBdr>
        <w:top w:val="none" w:sz="0" w:space="0" w:color="auto"/>
        <w:left w:val="none" w:sz="0" w:space="0" w:color="auto"/>
        <w:bottom w:val="none" w:sz="0" w:space="0" w:color="auto"/>
        <w:right w:val="none" w:sz="0" w:space="0" w:color="auto"/>
      </w:divBdr>
    </w:div>
    <w:div w:id="9509989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72675163">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06459686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Pages>
  <Words>3568</Words>
  <Characters>2034</Characters>
  <Application>Microsoft Office Word</Application>
  <DocSecurity>0</DocSecurity>
  <Lines>16</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cp:revision>
  <cp:lastPrinted>2021-01-19T12:06:00Z</cp:lastPrinted>
  <dcterms:created xsi:type="dcterms:W3CDTF">2025-01-10T11:05:00Z</dcterms:created>
  <dcterms:modified xsi:type="dcterms:W3CDTF">2025-01-10T11:05:00Z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